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rsidRPr="009E6BDB" w14:paraId="0B933A70" w14:textId="77777777" w:rsidTr="1D14DDF7">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47730AE" w14:textId="77777777" w:rsidR="00FA7AF7" w:rsidRPr="009E6BDB" w:rsidRDefault="008D0DF2" w:rsidP="003B132D">
            <w:pPr>
              <w:jc w:val="center"/>
              <w:rPr>
                <w:rFonts w:ascii="Comic Sans MS" w:hAnsi="Comic Sans MS"/>
                <w:b/>
                <w:sz w:val="24"/>
                <w:szCs w:val="24"/>
                <w:lang w:val="en-US"/>
              </w:rPr>
            </w:pPr>
            <w:r w:rsidRPr="009E6BDB">
              <w:rPr>
                <w:rFonts w:ascii="Comic Sans MS" w:hAnsi="Comic Sans MS"/>
                <w:b/>
                <w:sz w:val="24"/>
                <w:szCs w:val="24"/>
                <w:lang w:val="en-US"/>
              </w:rPr>
              <w:t xml:space="preserve">What </w:t>
            </w:r>
            <w:r w:rsidR="00DC7F69" w:rsidRPr="009E6BDB">
              <w:rPr>
                <w:rFonts w:ascii="Comic Sans MS" w:hAnsi="Comic Sans MS"/>
                <w:b/>
                <w:sz w:val="24"/>
                <w:szCs w:val="24"/>
                <w:lang w:val="en-US"/>
              </w:rPr>
              <w:t>is my</w:t>
            </w:r>
            <w:r w:rsidRPr="009E6BDB">
              <w:rPr>
                <w:rFonts w:ascii="Comic Sans MS" w:hAnsi="Comic Sans MS"/>
                <w:b/>
                <w:sz w:val="24"/>
                <w:szCs w:val="24"/>
                <w:lang w:val="en-US"/>
              </w:rPr>
              <w:t xml:space="preserve"> child learning in Year </w:t>
            </w:r>
            <w:r w:rsidR="00B37F6E" w:rsidRPr="009E6BDB">
              <w:rPr>
                <w:rFonts w:ascii="Comic Sans MS" w:hAnsi="Comic Sans MS"/>
                <w:b/>
                <w:sz w:val="24"/>
                <w:szCs w:val="24"/>
                <w:lang w:val="en-US"/>
              </w:rPr>
              <w:t>1</w:t>
            </w:r>
            <w:r w:rsidR="00DC7F69" w:rsidRPr="009E6BDB">
              <w:rPr>
                <w:rFonts w:ascii="Comic Sans MS" w:hAnsi="Comic Sans MS"/>
                <w:b/>
                <w:sz w:val="24"/>
                <w:szCs w:val="24"/>
                <w:lang w:val="en-US"/>
              </w:rPr>
              <w:t>…</w:t>
            </w:r>
          </w:p>
        </w:tc>
      </w:tr>
      <w:tr w:rsidR="00DB6B0E" w:rsidRPr="009E6BDB" w14:paraId="3067E744" w14:textId="77777777" w:rsidTr="1D14DDF7">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2A358925" w14:textId="77777777" w:rsidR="00DB6B0E" w:rsidRPr="009E6BDB" w:rsidRDefault="00DC1E6E" w:rsidP="003B132D">
            <w:pPr>
              <w:jc w:val="center"/>
              <w:rPr>
                <w:rFonts w:ascii="Comic Sans MS" w:hAnsi="Comic Sans MS"/>
                <w:b/>
                <w:sz w:val="24"/>
                <w:szCs w:val="24"/>
                <w:lang w:val="en-US"/>
              </w:rPr>
            </w:pPr>
            <w:r>
              <w:rPr>
                <w:noProof/>
                <w:lang w:eastAsia="en-GB"/>
              </w:rPr>
              <w:drawing>
                <wp:anchor distT="0" distB="0" distL="114300" distR="114300" simplePos="0" relativeHeight="251824128" behindDoc="0" locked="0" layoutInCell="1" allowOverlap="1" wp14:anchorId="32F3BAD6" wp14:editId="4B53745D">
                  <wp:simplePos x="0" y="0"/>
                  <wp:positionH relativeFrom="column">
                    <wp:posOffset>5321300</wp:posOffset>
                  </wp:positionH>
                  <wp:positionV relativeFrom="paragraph">
                    <wp:posOffset>50800</wp:posOffset>
                  </wp:positionV>
                  <wp:extent cx="1172845" cy="776605"/>
                  <wp:effectExtent l="0" t="0" r="0" b="0"/>
                  <wp:wrapNone/>
                  <wp:docPr id="5" name="Picture 5" descr="How and When to Plant Daffodils &amp; Daffodil Bulbs | Ashridge Nur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and When to Plant Daffodils &amp; Daffodil Bulbs | Ashridge Nurseri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2845" cy="776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22080" behindDoc="0" locked="0" layoutInCell="1" allowOverlap="1" wp14:anchorId="5BA3FEB5" wp14:editId="3D6F4750">
                  <wp:simplePos x="0" y="0"/>
                  <wp:positionH relativeFrom="column">
                    <wp:posOffset>76200</wp:posOffset>
                  </wp:positionH>
                  <wp:positionV relativeFrom="paragraph">
                    <wp:posOffset>54610</wp:posOffset>
                  </wp:positionV>
                  <wp:extent cx="1172845" cy="776605"/>
                  <wp:effectExtent l="0" t="0" r="0" b="0"/>
                  <wp:wrapNone/>
                  <wp:docPr id="19" name="Picture 19" descr="How and When to Plant Daffodils &amp; Daffodil Bulbs | Ashridge Nur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and When to Plant Daffodils &amp; Daffodil Bulbs | Ashridge Nurseri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2845" cy="776605"/>
                          </a:xfrm>
                          <a:prstGeom prst="rect">
                            <a:avLst/>
                          </a:prstGeom>
                          <a:noFill/>
                          <a:ln>
                            <a:noFill/>
                          </a:ln>
                        </pic:spPr>
                      </pic:pic>
                    </a:graphicData>
                  </a:graphic>
                  <wp14:sizeRelH relativeFrom="page">
                    <wp14:pctWidth>0</wp14:pctWidth>
                  </wp14:sizeRelH>
                  <wp14:sizeRelV relativeFrom="page">
                    <wp14:pctHeight>0</wp14:pctHeight>
                  </wp14:sizeRelV>
                </wp:anchor>
              </w:drawing>
            </w:r>
            <w:r w:rsidR="00DB6B0E" w:rsidRPr="009E6BDB">
              <w:rPr>
                <w:rFonts w:ascii="Comic Sans MS" w:hAnsi="Comic Sans MS"/>
                <w:noProof/>
                <w:sz w:val="24"/>
                <w:szCs w:val="24"/>
                <w:lang w:eastAsia="en-GB"/>
              </w:rPr>
              <w:drawing>
                <wp:anchor distT="0" distB="0" distL="114300" distR="114300" simplePos="0" relativeHeight="251796480" behindDoc="0" locked="0" layoutInCell="1" allowOverlap="1" wp14:anchorId="710F8E91" wp14:editId="7CDD4DF4">
                  <wp:simplePos x="0" y="0"/>
                  <wp:positionH relativeFrom="column">
                    <wp:posOffset>1333500</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DB1B98" w14:textId="77777777" w:rsidR="00DB6B0E" w:rsidRPr="009E6BDB" w:rsidRDefault="00DB6B0E" w:rsidP="003B132D">
            <w:pPr>
              <w:jc w:val="center"/>
              <w:rPr>
                <w:rFonts w:ascii="Comic Sans MS" w:hAnsi="Comic Sans MS"/>
                <w:b/>
                <w:sz w:val="24"/>
                <w:szCs w:val="24"/>
                <w:lang w:val="en-US"/>
              </w:rPr>
            </w:pPr>
          </w:p>
          <w:p w14:paraId="0ABE772E" w14:textId="77777777" w:rsidR="00DB6B0E" w:rsidRPr="009E6BDB" w:rsidRDefault="00DB6B0E" w:rsidP="003B132D">
            <w:pPr>
              <w:jc w:val="center"/>
              <w:rPr>
                <w:rFonts w:ascii="Comic Sans MS" w:hAnsi="Comic Sans MS"/>
                <w:b/>
                <w:sz w:val="24"/>
                <w:szCs w:val="24"/>
                <w:lang w:val="en-US"/>
              </w:rPr>
            </w:pPr>
          </w:p>
          <w:p w14:paraId="47EED4D6" w14:textId="77777777" w:rsidR="00DB6B0E" w:rsidRPr="009E6BDB" w:rsidRDefault="00DB6B0E" w:rsidP="00DB6B0E">
            <w:pPr>
              <w:rPr>
                <w:rFonts w:ascii="Comic Sans MS" w:hAnsi="Comic Sans MS"/>
                <w:b/>
                <w:sz w:val="24"/>
                <w:szCs w:val="24"/>
                <w:lang w:val="en-US"/>
              </w:rPr>
            </w:pPr>
          </w:p>
        </w:tc>
      </w:tr>
      <w:tr w:rsidR="008D0DF2" w:rsidRPr="009E6BDB" w14:paraId="061DF195" w14:textId="77777777" w:rsidTr="1D14DDF7">
        <w:trPr>
          <w:trHeight w:val="2064"/>
        </w:trPr>
        <w:tc>
          <w:tcPr>
            <w:tcW w:w="2238" w:type="dxa"/>
            <w:tcBorders>
              <w:top w:val="single" w:sz="24" w:space="0" w:color="auto"/>
              <w:left w:val="single" w:sz="24" w:space="0" w:color="auto"/>
              <w:bottom w:val="single" w:sz="4" w:space="0" w:color="auto"/>
              <w:right w:val="single" w:sz="4" w:space="0" w:color="auto"/>
            </w:tcBorders>
          </w:tcPr>
          <w:p w14:paraId="1D1FE729" w14:textId="77777777" w:rsidR="008D0DF2" w:rsidRPr="009E6BDB" w:rsidRDefault="008D0DF2" w:rsidP="009D261F">
            <w:pPr>
              <w:jc w:val="center"/>
              <w:rPr>
                <w:rFonts w:ascii="Comic Sans MS" w:hAnsi="Comic Sans MS"/>
                <w:b/>
                <w:sz w:val="24"/>
                <w:szCs w:val="24"/>
                <w:lang w:val="en-US"/>
              </w:rPr>
            </w:pPr>
            <w:r w:rsidRPr="009E6BDB">
              <w:rPr>
                <w:rFonts w:ascii="Comic Sans MS" w:hAnsi="Comic Sans MS"/>
                <w:b/>
                <w:sz w:val="24"/>
                <w:szCs w:val="24"/>
                <w:lang w:val="en-US"/>
              </w:rPr>
              <w:t xml:space="preserve">School Values </w:t>
            </w:r>
          </w:p>
          <w:p w14:paraId="6BF3BFFF" w14:textId="77777777" w:rsidR="008D0DF2" w:rsidRPr="009E6BDB" w:rsidRDefault="005B4841" w:rsidP="009D261F">
            <w:pPr>
              <w:jc w:val="center"/>
              <w:rPr>
                <w:rFonts w:ascii="Comic Sans MS" w:hAnsi="Comic Sans MS"/>
                <w:noProof/>
                <w:sz w:val="24"/>
                <w:szCs w:val="24"/>
              </w:rPr>
            </w:pPr>
            <w:r w:rsidRPr="009E6BDB">
              <w:rPr>
                <w:rFonts w:ascii="Comic Sans MS" w:hAnsi="Comic Sans MS"/>
                <w:noProof/>
                <w:sz w:val="24"/>
                <w:szCs w:val="24"/>
              </w:rPr>
              <w:drawing>
                <wp:anchor distT="0" distB="0" distL="114300" distR="114300" simplePos="0" relativeHeight="251815936" behindDoc="0" locked="0" layoutInCell="1" allowOverlap="1" wp14:anchorId="51047E74" wp14:editId="347408E0">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01198B02" w14:textId="77777777" w:rsidR="008D0DF2" w:rsidRPr="009E6BDB" w:rsidRDefault="008D0DF2" w:rsidP="009D261F">
            <w:pPr>
              <w:jc w:val="center"/>
              <w:rPr>
                <w:rFonts w:ascii="Comic Sans MS" w:hAnsi="Comic Sans MS"/>
                <w:sz w:val="24"/>
                <w:szCs w:val="24"/>
                <w:lang w:val="en-US"/>
              </w:rPr>
            </w:pPr>
          </w:p>
          <w:p w14:paraId="4BF67875" w14:textId="77777777" w:rsidR="008D0DF2" w:rsidRPr="009E6BDB" w:rsidRDefault="008D0DF2" w:rsidP="009D261F">
            <w:pPr>
              <w:jc w:val="center"/>
              <w:rPr>
                <w:rFonts w:ascii="Comic Sans MS" w:hAnsi="Comic Sans MS"/>
                <w:sz w:val="24"/>
                <w:szCs w:val="24"/>
                <w:lang w:val="en-US"/>
              </w:rPr>
            </w:pPr>
          </w:p>
          <w:p w14:paraId="49780B34" w14:textId="77777777" w:rsidR="008D0DF2" w:rsidRPr="009E6BDB" w:rsidRDefault="008D0DF2" w:rsidP="009D261F">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1D52A202" w14:textId="77777777" w:rsidR="008D0DF2" w:rsidRPr="0089402D" w:rsidRDefault="009F0E13" w:rsidP="000A21F1">
            <w:pPr>
              <w:rPr>
                <w:rFonts w:ascii="Comic Sans MS" w:hAnsi="Comic Sans MS"/>
                <w:lang w:val="en-US"/>
              </w:rPr>
            </w:pPr>
            <w:r w:rsidRPr="0089402D">
              <w:rPr>
                <w:rStyle w:val="Strong"/>
                <w:rFonts w:ascii="Comic Sans MS" w:hAnsi="Comic Sans MS"/>
              </w:rPr>
              <w:t>Forgiveness</w:t>
            </w:r>
            <w:r w:rsidRPr="0089402D">
              <w:rPr>
                <w:rFonts w:ascii="Comic Sans MS" w:hAnsi="Comic Sans MS"/>
              </w:rPr>
              <w:t xml:space="preserve"> This half term, our school value is forgiveness. We will delve into what it truly means to forgive and the importance of this value in our daily lives. Through engaging stories and interactive activities, the children will learn about the process of asking for and granting forgiveness. We will discuss real-life scenarios where forgiveness is necessary, such as resolving conflicts with friends and family. By understanding and practicing forgiveness, the children will build stronger relationships and learn how to handle disagreements in a positive and constructive manner.</w:t>
            </w:r>
          </w:p>
        </w:tc>
      </w:tr>
      <w:tr w:rsidR="008D0DF2" w:rsidRPr="009E6BDB" w14:paraId="2CC5C3D5" w14:textId="77777777" w:rsidTr="1D14DDF7">
        <w:tc>
          <w:tcPr>
            <w:tcW w:w="2238" w:type="dxa"/>
            <w:tcBorders>
              <w:top w:val="single" w:sz="4" w:space="0" w:color="auto"/>
              <w:left w:val="single" w:sz="24" w:space="0" w:color="auto"/>
              <w:bottom w:val="single" w:sz="4" w:space="0" w:color="auto"/>
              <w:right w:val="single" w:sz="4" w:space="0" w:color="auto"/>
            </w:tcBorders>
          </w:tcPr>
          <w:p w14:paraId="45C9A636" w14:textId="77777777" w:rsidR="008D0DF2" w:rsidRPr="009E6BDB" w:rsidRDefault="008D0DF2" w:rsidP="005829D7">
            <w:pPr>
              <w:jc w:val="center"/>
              <w:rPr>
                <w:rFonts w:ascii="Comic Sans MS" w:hAnsi="Comic Sans MS"/>
                <w:b/>
                <w:sz w:val="24"/>
                <w:szCs w:val="24"/>
                <w:lang w:val="en-US"/>
              </w:rPr>
            </w:pPr>
            <w:r w:rsidRPr="009E6BDB">
              <w:rPr>
                <w:rFonts w:ascii="Comic Sans MS" w:hAnsi="Comic Sans MS"/>
                <w:b/>
                <w:sz w:val="24"/>
                <w:szCs w:val="24"/>
                <w:lang w:val="en-US"/>
              </w:rPr>
              <w:t>RE</w:t>
            </w:r>
          </w:p>
          <w:p w14:paraId="63FA5196" w14:textId="77777777" w:rsidR="008D0DF2" w:rsidRPr="009E6BDB" w:rsidRDefault="008D0DF2" w:rsidP="005829D7">
            <w:pP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798528" behindDoc="0" locked="0" layoutInCell="1" allowOverlap="1" wp14:anchorId="62853FF5" wp14:editId="2CF377E4">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518DDE2" w14:textId="77777777" w:rsidR="008D0DF2" w:rsidRPr="009E6BDB" w:rsidRDefault="008D0DF2" w:rsidP="005829D7">
            <w:pPr>
              <w:rPr>
                <w:rFonts w:ascii="Comic Sans MS" w:hAnsi="Comic Sans MS"/>
                <w:sz w:val="24"/>
                <w:szCs w:val="24"/>
                <w:lang w:val="en-US"/>
              </w:rPr>
            </w:pPr>
          </w:p>
          <w:p w14:paraId="7604DA46" w14:textId="77777777" w:rsidR="008D0DF2" w:rsidRPr="009E6BDB" w:rsidRDefault="008D0DF2" w:rsidP="005829D7">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799552" behindDoc="1" locked="0" layoutInCell="1" allowOverlap="1" wp14:anchorId="134B3029" wp14:editId="46834F90">
                  <wp:simplePos x="0" y="0"/>
                  <wp:positionH relativeFrom="column">
                    <wp:posOffset>166370</wp:posOffset>
                  </wp:positionH>
                  <wp:positionV relativeFrom="paragraph">
                    <wp:posOffset>379730</wp:posOffset>
                  </wp:positionV>
                  <wp:extent cx="962025" cy="866140"/>
                  <wp:effectExtent l="0" t="0" r="9525" b="0"/>
                  <wp:wrapTight wrapText="bothSides">
                    <wp:wrapPolygon edited="0">
                      <wp:start x="0" y="0"/>
                      <wp:lineTo x="0" y="20903"/>
                      <wp:lineTo x="21386" y="20903"/>
                      <wp:lineTo x="2138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5E7F0208" w14:textId="77777777" w:rsidR="00A54C29" w:rsidRDefault="00A54C29" w:rsidP="00A54C29">
            <w:pPr>
              <w:pStyle w:val="NormalWeb"/>
              <w:rPr>
                <w:rStyle w:val="Strong"/>
                <w:rFonts w:ascii="Comic Sans MS" w:hAnsi="Comic Sans MS"/>
              </w:rPr>
            </w:pPr>
            <w:r w:rsidRPr="00A54C29">
              <w:rPr>
                <w:rStyle w:val="Strong"/>
                <w:rFonts w:ascii="Comic Sans MS" w:hAnsi="Comic Sans MS"/>
              </w:rPr>
              <w:t>Why does Easter matter to Christians</w:t>
            </w:r>
            <w:r>
              <w:rPr>
                <w:rStyle w:val="Strong"/>
                <w:rFonts w:ascii="Comic Sans MS" w:hAnsi="Comic Sans MS"/>
              </w:rPr>
              <w:t>?</w:t>
            </w:r>
          </w:p>
          <w:p w14:paraId="79D99F6B" w14:textId="79B159E2" w:rsidR="00EB113B" w:rsidRPr="00A54C29" w:rsidRDefault="00A54C29" w:rsidP="00A54C29">
            <w:pPr>
              <w:pStyle w:val="NormalWeb"/>
              <w:rPr>
                <w:rFonts w:ascii="Comic Sans MS" w:hAnsi="Comic Sans MS"/>
                <w:b/>
                <w:bCs/>
              </w:rPr>
            </w:pPr>
            <w:r w:rsidRPr="00A54C29">
              <w:rPr>
                <w:rFonts w:ascii="Comic Sans MS" w:hAnsi="Comic Sans MS"/>
                <w:sz w:val="22"/>
                <w:szCs w:val="22"/>
              </w:rPr>
              <w:t xml:space="preserve">In RE this term, we are exploring the concept of Salvation and why Easter is important to Christians. The central question guiding our learning is, </w:t>
            </w:r>
            <w:r w:rsidRPr="00A54C29">
              <w:rPr>
                <w:rStyle w:val="Strong"/>
                <w:rFonts w:ascii="Comic Sans MS" w:hAnsi="Comic Sans MS"/>
                <w:sz w:val="22"/>
                <w:szCs w:val="22"/>
              </w:rPr>
              <w:t>"Why does Easter matter to Christians?"</w:t>
            </w:r>
            <w:r w:rsidRPr="00A54C29">
              <w:rPr>
                <w:rFonts w:ascii="Comic Sans MS" w:hAnsi="Comic Sans MS"/>
                <w:sz w:val="22"/>
                <w:szCs w:val="22"/>
              </w:rPr>
              <w:t xml:space="preserve"> We will look at key Bible stories that explain the significance of Jesus' death and resurrection, highlighting themes of hope, love, and forgiveness. This will be done through storytelling, discussion, and creative activities. This topic will help the children understand the Christian belief in Salvation and how it connects to their understanding of kindness, new beginnings, and faith.</w:t>
            </w:r>
          </w:p>
        </w:tc>
      </w:tr>
      <w:tr w:rsidR="008D0DF2" w:rsidRPr="009E6BDB" w14:paraId="6EF9B75F" w14:textId="77777777" w:rsidTr="1D14DDF7">
        <w:trPr>
          <w:trHeight w:val="1210"/>
        </w:trPr>
        <w:tc>
          <w:tcPr>
            <w:tcW w:w="2238" w:type="dxa"/>
            <w:tcBorders>
              <w:top w:val="single" w:sz="4" w:space="0" w:color="auto"/>
              <w:left w:val="single" w:sz="24" w:space="0" w:color="auto"/>
              <w:right w:val="single" w:sz="4" w:space="0" w:color="auto"/>
            </w:tcBorders>
          </w:tcPr>
          <w:p w14:paraId="39F694E0" w14:textId="77777777" w:rsidR="008D0DF2" w:rsidRPr="009E6BDB" w:rsidRDefault="008D0DF2" w:rsidP="005829D7">
            <w:pPr>
              <w:jc w:val="center"/>
              <w:rPr>
                <w:rFonts w:ascii="Comic Sans MS" w:hAnsi="Comic Sans MS"/>
                <w:b/>
                <w:sz w:val="24"/>
                <w:szCs w:val="24"/>
                <w:lang w:val="en-US"/>
              </w:rPr>
            </w:pPr>
            <w:r w:rsidRPr="009E6BDB">
              <w:rPr>
                <w:rFonts w:ascii="Comic Sans MS" w:hAnsi="Comic Sans MS"/>
                <w:b/>
                <w:sz w:val="24"/>
                <w:szCs w:val="24"/>
                <w:lang w:val="en-US"/>
              </w:rPr>
              <w:t>English</w:t>
            </w:r>
          </w:p>
          <w:p w14:paraId="43BA2EB1" w14:textId="77777777" w:rsidR="008D0DF2" w:rsidRPr="009E6BDB" w:rsidRDefault="008D0DF2" w:rsidP="005829D7">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801600" behindDoc="0" locked="0" layoutInCell="1" allowOverlap="1" wp14:anchorId="369029C5" wp14:editId="539F37F7">
                  <wp:simplePos x="0" y="0"/>
                  <wp:positionH relativeFrom="column">
                    <wp:posOffset>66040</wp:posOffset>
                  </wp:positionH>
                  <wp:positionV relativeFrom="paragraph">
                    <wp:posOffset>224790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589E038E" w14:textId="77777777" w:rsidR="008D0DF2" w:rsidRPr="009E6BDB" w:rsidRDefault="008D0DF2" w:rsidP="005829D7">
            <w:pPr>
              <w:jc w:val="center"/>
              <w:rPr>
                <w:rFonts w:ascii="Comic Sans MS" w:hAnsi="Comic Sans MS"/>
                <w:sz w:val="24"/>
                <w:szCs w:val="24"/>
                <w:lang w:val="en-US"/>
              </w:rPr>
            </w:pPr>
          </w:p>
          <w:p w14:paraId="40FB54D3" w14:textId="77777777" w:rsidR="008D0DF2" w:rsidRPr="009E6BDB" w:rsidRDefault="008D0DF2" w:rsidP="005829D7">
            <w:pPr>
              <w:jc w:val="center"/>
              <w:rPr>
                <w:rFonts w:ascii="Comic Sans MS" w:hAnsi="Comic Sans MS"/>
                <w:sz w:val="24"/>
                <w:szCs w:val="24"/>
                <w:lang w:val="en-US"/>
              </w:rPr>
            </w:pPr>
          </w:p>
          <w:p w14:paraId="04F1EE42" w14:textId="77777777" w:rsidR="008D0DF2" w:rsidRPr="009E6BDB" w:rsidRDefault="008D0DF2" w:rsidP="004F05FC">
            <w:pPr>
              <w:rPr>
                <w:rFonts w:ascii="Comic Sans MS" w:hAnsi="Comic Sans MS"/>
                <w:sz w:val="24"/>
                <w:szCs w:val="24"/>
                <w:lang w:val="en-US"/>
              </w:rPr>
            </w:pPr>
          </w:p>
          <w:p w14:paraId="504E1804" w14:textId="637EF043" w:rsidR="008D0DF2" w:rsidRPr="009E6BDB" w:rsidRDefault="008D0DF2" w:rsidP="004F05FC">
            <w:pPr>
              <w:rPr>
                <w:rFonts w:ascii="Comic Sans MS" w:hAnsi="Comic Sans MS"/>
                <w:sz w:val="24"/>
                <w:szCs w:val="24"/>
                <w:lang w:val="en-US"/>
              </w:rPr>
            </w:pPr>
          </w:p>
          <w:p w14:paraId="5EFC3A93" w14:textId="77777777" w:rsidR="008D0DF2" w:rsidRPr="009E6BDB" w:rsidRDefault="00923F41" w:rsidP="004F05FC">
            <w:pPr>
              <w:rPr>
                <w:rFonts w:ascii="Comic Sans MS" w:hAnsi="Comic Sans MS"/>
                <w:sz w:val="24"/>
                <w:szCs w:val="24"/>
                <w:lang w:val="en-US"/>
              </w:rPr>
            </w:pPr>
            <w:r w:rsidRPr="009E6BDB">
              <w:rPr>
                <w:rFonts w:ascii="Comic Sans MS" w:hAnsi="Comic Sans MS" w:cs="Calibri"/>
                <w:color w:val="000000"/>
                <w:sz w:val="24"/>
                <w:szCs w:val="24"/>
                <w:shd w:val="clear" w:color="auto" w:fill="FFFFFF"/>
              </w:rPr>
              <w:br/>
            </w:r>
          </w:p>
          <w:p w14:paraId="0D60138A" w14:textId="77777777" w:rsidR="008D0DF2" w:rsidRPr="009E6BDB" w:rsidRDefault="008D0DF2" w:rsidP="004F05FC">
            <w:pPr>
              <w:rPr>
                <w:rFonts w:ascii="Comic Sans MS" w:hAnsi="Comic Sans MS"/>
                <w:sz w:val="24"/>
                <w:szCs w:val="24"/>
                <w:lang w:val="en-US"/>
              </w:rPr>
            </w:pPr>
          </w:p>
        </w:tc>
        <w:tc>
          <w:tcPr>
            <w:tcW w:w="8247" w:type="dxa"/>
            <w:tcBorders>
              <w:top w:val="single" w:sz="4" w:space="0" w:color="auto"/>
              <w:left w:val="single" w:sz="4" w:space="0" w:color="auto"/>
              <w:right w:val="single" w:sz="24" w:space="0" w:color="auto"/>
            </w:tcBorders>
          </w:tcPr>
          <w:p w14:paraId="616DC7C2" w14:textId="77777777" w:rsidR="008261D6" w:rsidRDefault="008D0DF2" w:rsidP="008261D6">
            <w:pPr>
              <w:pStyle w:val="NormalWeb"/>
              <w:rPr>
                <w:rFonts w:ascii="Comic Sans MS" w:hAnsi="Comic Sans MS"/>
                <w:b/>
                <w:sz w:val="22"/>
                <w:szCs w:val="22"/>
                <w:lang w:val="en-US"/>
              </w:rPr>
            </w:pPr>
            <w:r w:rsidRPr="000E1124">
              <w:rPr>
                <w:rFonts w:ascii="Comic Sans MS" w:hAnsi="Comic Sans MS"/>
                <w:b/>
                <w:sz w:val="22"/>
                <w:szCs w:val="22"/>
                <w:u w:val="single"/>
                <w:lang w:val="en-US"/>
              </w:rPr>
              <w:t>Book focus:</w:t>
            </w:r>
            <w:r w:rsidRPr="000E1124">
              <w:rPr>
                <w:rFonts w:ascii="Comic Sans MS" w:hAnsi="Comic Sans MS"/>
                <w:b/>
                <w:sz w:val="22"/>
                <w:szCs w:val="22"/>
                <w:lang w:val="en-US"/>
              </w:rPr>
              <w:t xml:space="preserve"> </w:t>
            </w:r>
          </w:p>
          <w:p w14:paraId="2C205215" w14:textId="5CEBE99B" w:rsidR="00B37F6E" w:rsidRPr="008261D6" w:rsidRDefault="000E1124" w:rsidP="008261D6">
            <w:pPr>
              <w:pStyle w:val="NormalWeb"/>
              <w:rPr>
                <w:rFonts w:ascii="Comic Sans MS" w:hAnsi="Comic Sans MS"/>
                <w:sz w:val="22"/>
                <w:szCs w:val="22"/>
              </w:rPr>
            </w:pPr>
            <w:r w:rsidRPr="000E1124">
              <w:rPr>
                <w:rFonts w:ascii="Comic Sans MS" w:hAnsi="Comic Sans MS"/>
              </w:rPr>
              <w:t xml:space="preserve">This term, Year 1 will dive into </w:t>
            </w:r>
            <w:r w:rsidRPr="008261D6">
              <w:rPr>
                <w:rStyle w:val="Strong"/>
                <w:rFonts w:ascii="Comic Sans MS" w:hAnsi="Comic Sans MS"/>
              </w:rPr>
              <w:t>setting descriptions</w:t>
            </w:r>
            <w:r w:rsidRPr="008261D6">
              <w:rPr>
                <w:rFonts w:ascii="Comic Sans MS" w:hAnsi="Comic Sans MS"/>
              </w:rPr>
              <w:t xml:space="preserve"> and </w:t>
            </w:r>
            <w:r w:rsidRPr="008261D6">
              <w:rPr>
                <w:rStyle w:val="Strong"/>
                <w:rFonts w:ascii="Comic Sans MS" w:hAnsi="Comic Sans MS"/>
              </w:rPr>
              <w:t>instructions</w:t>
            </w:r>
            <w:r w:rsidRPr="008261D6">
              <w:rPr>
                <w:rFonts w:ascii="Comic Sans MS" w:hAnsi="Comic Sans MS"/>
              </w:rPr>
              <w:t xml:space="preserve"> through interactive activities like </w:t>
            </w:r>
            <w:r w:rsidRPr="008261D6">
              <w:rPr>
                <w:rStyle w:val="Strong"/>
                <w:rFonts w:ascii="Comic Sans MS" w:hAnsi="Comic Sans MS"/>
              </w:rPr>
              <w:t>drama</w:t>
            </w:r>
            <w:r w:rsidRPr="008261D6">
              <w:rPr>
                <w:rFonts w:ascii="Comic Sans MS" w:hAnsi="Comic Sans MS"/>
              </w:rPr>
              <w:t xml:space="preserve"> and </w:t>
            </w:r>
            <w:r w:rsidRPr="008261D6">
              <w:rPr>
                <w:rStyle w:val="Strong"/>
                <w:rFonts w:ascii="Comic Sans MS" w:hAnsi="Comic Sans MS"/>
              </w:rPr>
              <w:t>role-play</w:t>
            </w:r>
            <w:r w:rsidRPr="008261D6">
              <w:rPr>
                <w:rFonts w:ascii="Comic Sans MS" w:hAnsi="Comic Sans MS"/>
              </w:rPr>
              <w:t xml:space="preserve">. Inspired by </w:t>
            </w:r>
            <w:r w:rsidRPr="008261D6">
              <w:rPr>
                <w:rStyle w:val="Emphasis"/>
                <w:rFonts w:ascii="Comic Sans MS" w:hAnsi="Comic Sans MS"/>
              </w:rPr>
              <w:t>The Lighthouse Keeper’s Lunch</w:t>
            </w:r>
            <w:r w:rsidRPr="008261D6">
              <w:rPr>
                <w:rFonts w:ascii="Comic Sans MS" w:hAnsi="Comic Sans MS"/>
              </w:rPr>
              <w:t xml:space="preserve">, the children will act out scenes by the </w:t>
            </w:r>
            <w:r w:rsidRPr="008261D6">
              <w:rPr>
                <w:rStyle w:val="Strong"/>
                <w:rFonts w:ascii="Comic Sans MS" w:hAnsi="Comic Sans MS"/>
              </w:rPr>
              <w:t>seaside</w:t>
            </w:r>
            <w:r w:rsidRPr="008261D6">
              <w:rPr>
                <w:rFonts w:ascii="Comic Sans MS" w:hAnsi="Comic Sans MS"/>
              </w:rPr>
              <w:t xml:space="preserve">, using their senses to describe the sights, sounds, and feelings of being at the beach. As they perform, they will practice using </w:t>
            </w:r>
            <w:r w:rsidRPr="008261D6">
              <w:rPr>
                <w:rStyle w:val="Strong"/>
                <w:rFonts w:ascii="Comic Sans MS" w:hAnsi="Comic Sans MS"/>
              </w:rPr>
              <w:t>capital letters</w:t>
            </w:r>
            <w:r w:rsidRPr="008261D6">
              <w:rPr>
                <w:rFonts w:ascii="Comic Sans MS" w:hAnsi="Comic Sans MS"/>
              </w:rPr>
              <w:t xml:space="preserve">, </w:t>
            </w:r>
            <w:r w:rsidRPr="008261D6">
              <w:rPr>
                <w:rStyle w:val="Strong"/>
                <w:rFonts w:ascii="Comic Sans MS" w:hAnsi="Comic Sans MS"/>
              </w:rPr>
              <w:t>full stops</w:t>
            </w:r>
            <w:r w:rsidRPr="008261D6">
              <w:rPr>
                <w:rFonts w:ascii="Comic Sans MS" w:hAnsi="Comic Sans MS"/>
              </w:rPr>
              <w:t xml:space="preserve">, and </w:t>
            </w:r>
            <w:r w:rsidRPr="008261D6">
              <w:rPr>
                <w:rStyle w:val="Strong"/>
                <w:rFonts w:ascii="Comic Sans MS" w:hAnsi="Comic Sans MS"/>
              </w:rPr>
              <w:t>finger spaces</w:t>
            </w:r>
            <w:r w:rsidRPr="008261D6">
              <w:rPr>
                <w:rFonts w:ascii="Comic Sans MS" w:hAnsi="Comic Sans MS"/>
              </w:rPr>
              <w:t xml:space="preserve"> in their writing, while focusing on spelling using </w:t>
            </w:r>
            <w:r w:rsidRPr="008261D6">
              <w:rPr>
                <w:rStyle w:val="Strong"/>
                <w:rFonts w:ascii="Comic Sans MS" w:hAnsi="Comic Sans MS"/>
              </w:rPr>
              <w:t>phonics</w:t>
            </w:r>
            <w:r w:rsidRPr="008261D6">
              <w:rPr>
                <w:rFonts w:ascii="Comic Sans MS" w:hAnsi="Comic Sans MS"/>
              </w:rPr>
              <w:t xml:space="preserve">. For instructions, the children will act out the process of making a sandwich, using </w:t>
            </w:r>
            <w:r w:rsidRPr="008261D6">
              <w:rPr>
                <w:rStyle w:val="Strong"/>
                <w:rFonts w:ascii="Comic Sans MS" w:hAnsi="Comic Sans MS"/>
              </w:rPr>
              <w:t>time-order words</w:t>
            </w:r>
            <w:r w:rsidRPr="008261D6">
              <w:rPr>
                <w:rFonts w:ascii="Comic Sans MS" w:hAnsi="Comic Sans MS"/>
              </w:rPr>
              <w:t xml:space="preserve"> like first, next, and finally. This hands-on approach will help them engage creatively while strengthening their writing skills!</w:t>
            </w:r>
          </w:p>
        </w:tc>
      </w:tr>
      <w:tr w:rsidR="00B800EB" w:rsidRPr="009E6BDB" w14:paraId="35E0DB16" w14:textId="77777777" w:rsidTr="1D14DDF7">
        <w:trPr>
          <w:trHeight w:val="1351"/>
        </w:trPr>
        <w:tc>
          <w:tcPr>
            <w:tcW w:w="2238" w:type="dxa"/>
            <w:tcBorders>
              <w:left w:val="single" w:sz="24" w:space="0" w:color="auto"/>
              <w:bottom w:val="single" w:sz="4" w:space="0" w:color="auto"/>
              <w:right w:val="single" w:sz="4" w:space="0" w:color="auto"/>
            </w:tcBorders>
          </w:tcPr>
          <w:p w14:paraId="7CFCA17F" w14:textId="77777777" w:rsidR="00B800EB" w:rsidRPr="009E6BDB" w:rsidRDefault="00B800EB" w:rsidP="005829D7">
            <w:pPr>
              <w:jc w:val="center"/>
              <w:rPr>
                <w:rFonts w:ascii="Comic Sans MS" w:hAnsi="Comic Sans MS"/>
                <w:b/>
                <w:sz w:val="24"/>
                <w:szCs w:val="24"/>
                <w:lang w:val="en-US"/>
              </w:rPr>
            </w:pPr>
            <w:r w:rsidRPr="009E6BDB">
              <w:rPr>
                <w:rFonts w:ascii="Comic Sans MS" w:hAnsi="Comic Sans MS"/>
                <w:b/>
                <w:sz w:val="24"/>
                <w:szCs w:val="24"/>
                <w:lang w:val="en-US"/>
              </w:rPr>
              <w:t>Reading</w:t>
            </w:r>
          </w:p>
          <w:p w14:paraId="02CC6F9D" w14:textId="77777777" w:rsidR="00B800EB" w:rsidRPr="009E6BDB" w:rsidRDefault="00B800EB" w:rsidP="005829D7">
            <w:pPr>
              <w:jc w:val="center"/>
              <w:rPr>
                <w:rFonts w:ascii="Comic Sans MS" w:hAnsi="Comic Sans MS"/>
                <w:b/>
                <w:sz w:val="24"/>
                <w:szCs w:val="24"/>
                <w:lang w:val="en-US"/>
              </w:rPr>
            </w:pPr>
            <w:r w:rsidRPr="009E6BDB">
              <w:rPr>
                <w:rFonts w:ascii="Comic Sans MS" w:hAnsi="Comic Sans MS"/>
                <w:noProof/>
                <w:sz w:val="24"/>
                <w:szCs w:val="24"/>
                <w:lang w:eastAsia="en-GB"/>
              </w:rPr>
              <w:drawing>
                <wp:anchor distT="0" distB="0" distL="114300" distR="114300" simplePos="0" relativeHeight="251817984" behindDoc="0" locked="0" layoutInCell="1" allowOverlap="1" wp14:anchorId="326B46D1" wp14:editId="2AFEC620">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77E291DB" w14:textId="77777777" w:rsidR="008F5F32" w:rsidRPr="0089402D" w:rsidRDefault="008F5F32" w:rsidP="008F5F32">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t xml:space="preserve">This term, we’ll dive into a range of lovely books during story times, </w:t>
            </w:r>
            <w:r w:rsidR="0046188B" w:rsidRPr="0089402D">
              <w:rPr>
                <w:rFonts w:ascii="Comic Sans MS" w:eastAsia="Times New Roman" w:hAnsi="Comic Sans MS" w:cs="Times New Roman"/>
                <w:lang w:eastAsia="en-GB"/>
              </w:rPr>
              <w:t xml:space="preserve">creating </w:t>
            </w:r>
            <w:r w:rsidRPr="0089402D">
              <w:rPr>
                <w:rFonts w:ascii="Comic Sans MS" w:eastAsia="Times New Roman" w:hAnsi="Comic Sans MS" w:cs="Times New Roman"/>
                <w:lang w:eastAsia="en-GB"/>
              </w:rPr>
              <w:t>a love for reading and building our storytelling skills.</w:t>
            </w:r>
          </w:p>
          <w:p w14:paraId="4A0264C3" w14:textId="470AC9DB" w:rsidR="008F5F32" w:rsidRPr="008261D6" w:rsidRDefault="008F5F32" w:rsidP="008F5F32">
            <w:p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lang w:eastAsia="en-GB"/>
              </w:rPr>
              <w:t xml:space="preserve">In our guided reading sessions, we’ll explore stories in depth, focusing on key reading skills with the help of </w:t>
            </w:r>
            <w:r w:rsidRPr="0089402D">
              <w:rPr>
                <w:rFonts w:ascii="Comic Sans MS" w:eastAsia="Times New Roman" w:hAnsi="Comic Sans MS" w:cs="Times New Roman"/>
                <w:i/>
                <w:iCs/>
                <w:lang w:eastAsia="en-GB"/>
              </w:rPr>
              <w:t>The Reading Dogs</w:t>
            </w:r>
            <w:r w:rsidRPr="0089402D">
              <w:rPr>
                <w:rFonts w:ascii="Comic Sans MS" w:eastAsia="Times New Roman" w:hAnsi="Comic Sans MS" w:cs="Times New Roman"/>
                <w:lang w:eastAsia="en-GB"/>
              </w:rPr>
              <w:t xml:space="preserve">. Predicting Pip will help us make guesses about what might happen next, while Inference Iggy will guide us to think about the deeper meanings in the text. We’ll also meet Retrieval Rex, who will teach us how to find answers in the text, Sequencing Suki, who </w:t>
            </w:r>
            <w:r w:rsidRPr="0089402D">
              <w:rPr>
                <w:rFonts w:ascii="Comic Sans MS" w:eastAsia="Times New Roman" w:hAnsi="Comic Sans MS" w:cs="Times New Roman"/>
                <w:lang w:eastAsia="en-GB"/>
              </w:rPr>
              <w:lastRenderedPageBreak/>
              <w:t>will help us order events logically</w:t>
            </w:r>
            <w:r w:rsidR="00664FFF" w:rsidRPr="0089402D">
              <w:rPr>
                <w:rFonts w:ascii="Comic Sans MS" w:eastAsia="Times New Roman" w:hAnsi="Comic Sans MS" w:cs="Times New Roman"/>
                <w:lang w:eastAsia="en-GB"/>
              </w:rPr>
              <w:t xml:space="preserve"> and Vocabulary Victor, who helps </w:t>
            </w:r>
            <w:r w:rsidR="0055430B" w:rsidRPr="0089402D">
              <w:rPr>
                <w:rFonts w:ascii="Comic Sans MS" w:eastAsia="Times New Roman" w:hAnsi="Comic Sans MS" w:cs="Times New Roman"/>
                <w:lang w:eastAsia="en-GB"/>
              </w:rPr>
              <w:t xml:space="preserve">us </w:t>
            </w:r>
            <w:r w:rsidR="0055430B" w:rsidRPr="008261D6">
              <w:rPr>
                <w:rFonts w:ascii="Comic Sans MS" w:eastAsia="Times New Roman" w:hAnsi="Comic Sans MS" w:cs="Times New Roman"/>
                <w:lang w:eastAsia="en-GB"/>
              </w:rPr>
              <w:t xml:space="preserve">understand the meaning of words and why </w:t>
            </w:r>
            <w:r w:rsidR="0046188B" w:rsidRPr="008261D6">
              <w:rPr>
                <w:rFonts w:ascii="Comic Sans MS" w:eastAsia="Times New Roman" w:hAnsi="Comic Sans MS" w:cs="Times New Roman"/>
                <w:lang w:eastAsia="en-GB"/>
              </w:rPr>
              <w:t>it was used.</w:t>
            </w:r>
          </w:p>
          <w:p w14:paraId="52902C74" w14:textId="588084AA" w:rsidR="008261D6" w:rsidRPr="008261D6" w:rsidRDefault="008261D6" w:rsidP="008F5F32">
            <w:pPr>
              <w:spacing w:before="100" w:beforeAutospacing="1" w:after="100" w:afterAutospacing="1"/>
              <w:rPr>
                <w:rFonts w:ascii="Comic Sans MS" w:eastAsia="Times New Roman" w:hAnsi="Comic Sans MS" w:cs="Times New Roman"/>
                <w:lang w:eastAsia="en-GB"/>
              </w:rPr>
            </w:pPr>
            <w:r w:rsidRPr="008261D6">
              <w:rPr>
                <w:rFonts w:ascii="Comic Sans MS" w:hAnsi="Comic Sans MS"/>
              </w:rPr>
              <w:t>This term, we will be introducing guided reading groups. The children will work in small groups with an adult to read and discuss texts that are carefully matched to their reading level. These sessions will help to develop their confidence, fluency, and understanding of what they read. Through group discussion and targeted support, children will practise key skills such as decoding unfamiliar words, improving expression, answering questions about the text, and sharing their ideas</w:t>
            </w:r>
          </w:p>
          <w:p w14:paraId="58E07477" w14:textId="2E24DD5B" w:rsidR="00A54C29" w:rsidRPr="00A54C29" w:rsidRDefault="00A54C29" w:rsidP="00A54C29">
            <w:pPr>
              <w:spacing w:before="100" w:beforeAutospacing="1" w:after="100" w:afterAutospacing="1"/>
              <w:rPr>
                <w:rFonts w:ascii="Comic Sans MS" w:eastAsia="Comic Sans MS" w:hAnsi="Comic Sans MS" w:cs="Comic Sans MS"/>
                <w:color w:val="000000" w:themeColor="text1"/>
              </w:rPr>
            </w:pPr>
          </w:p>
        </w:tc>
      </w:tr>
      <w:tr w:rsidR="00413CFC" w:rsidRPr="009E6BDB" w14:paraId="39868ACA" w14:textId="77777777" w:rsidTr="1D14DDF7">
        <w:tc>
          <w:tcPr>
            <w:tcW w:w="2238" w:type="dxa"/>
            <w:tcBorders>
              <w:top w:val="single" w:sz="4" w:space="0" w:color="auto"/>
              <w:left w:val="single" w:sz="24" w:space="0" w:color="auto"/>
              <w:bottom w:val="single" w:sz="4" w:space="0" w:color="auto"/>
              <w:right w:val="single" w:sz="4" w:space="0" w:color="auto"/>
            </w:tcBorders>
          </w:tcPr>
          <w:p w14:paraId="0E41BD60" w14:textId="77777777" w:rsidR="005829D7" w:rsidRPr="009E6BDB" w:rsidRDefault="005829D7" w:rsidP="005829D7">
            <w:pPr>
              <w:jc w:val="center"/>
              <w:rPr>
                <w:rFonts w:ascii="Comic Sans MS" w:hAnsi="Comic Sans MS"/>
                <w:sz w:val="24"/>
                <w:szCs w:val="24"/>
                <w:lang w:val="en-US"/>
              </w:rPr>
            </w:pPr>
            <w:proofErr w:type="spellStart"/>
            <w:r w:rsidRPr="009E6BDB">
              <w:rPr>
                <w:rFonts w:ascii="Comic Sans MS" w:hAnsi="Comic Sans MS"/>
                <w:sz w:val="24"/>
                <w:szCs w:val="24"/>
                <w:lang w:val="en-US"/>
              </w:rPr>
              <w:lastRenderedPageBreak/>
              <w:t>Maths</w:t>
            </w:r>
            <w:proofErr w:type="spellEnd"/>
          </w:p>
          <w:p w14:paraId="0B0AD250" w14:textId="41A4EB6B" w:rsidR="005829D7" w:rsidRPr="009E6BDB" w:rsidRDefault="005829D7" w:rsidP="005829D7">
            <w:pPr>
              <w:jc w:val="center"/>
              <w:rPr>
                <w:rFonts w:ascii="Comic Sans MS" w:hAnsi="Comic Sans MS"/>
                <w:sz w:val="24"/>
                <w:szCs w:val="24"/>
                <w:lang w:val="en-US"/>
              </w:rPr>
            </w:pPr>
          </w:p>
          <w:p w14:paraId="3932F0A6" w14:textId="2FFCA852" w:rsidR="005829D7" w:rsidRPr="009E6BDB" w:rsidRDefault="005829D7" w:rsidP="005829D7">
            <w:pPr>
              <w:rPr>
                <w:rFonts w:ascii="Comic Sans MS" w:hAnsi="Comic Sans MS"/>
                <w:sz w:val="24"/>
                <w:szCs w:val="24"/>
                <w:lang w:val="en-US"/>
              </w:rPr>
            </w:pPr>
          </w:p>
          <w:p w14:paraId="7246E2DF" w14:textId="6EE83F63" w:rsidR="005829D7" w:rsidRPr="009E6BDB" w:rsidRDefault="008261D6" w:rsidP="005829D7">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633664" behindDoc="0" locked="0" layoutInCell="1" allowOverlap="1" wp14:anchorId="0BF2C0B5" wp14:editId="23572CFF">
                  <wp:simplePos x="0" y="0"/>
                  <wp:positionH relativeFrom="column">
                    <wp:posOffset>305435</wp:posOffset>
                  </wp:positionH>
                  <wp:positionV relativeFrom="paragraph">
                    <wp:posOffset>8255</wp:posOffset>
                  </wp:positionV>
                  <wp:extent cx="781050" cy="783839"/>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82100" cy="78489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24AACDAD" w14:textId="77777777" w:rsidR="008261D6" w:rsidRDefault="00603545" w:rsidP="00603545">
            <w:pPr>
              <w:spacing w:before="100" w:beforeAutospacing="1" w:after="100" w:afterAutospacing="1"/>
              <w:rPr>
                <w:rFonts w:ascii="Comic Sans MS" w:eastAsia="Times New Roman" w:hAnsi="Comic Sans MS" w:cs="Times New Roman"/>
                <w:b/>
                <w:bCs/>
                <w:lang w:eastAsia="en-GB"/>
              </w:rPr>
            </w:pPr>
            <w:r w:rsidRPr="0089402D">
              <w:rPr>
                <w:rFonts w:ascii="Comic Sans MS" w:eastAsia="Times New Roman" w:hAnsi="Comic Sans MS" w:cs="Times New Roman"/>
                <w:b/>
                <w:bCs/>
                <w:lang w:eastAsia="en-GB"/>
              </w:rPr>
              <w:t>Number Skills:</w:t>
            </w:r>
          </w:p>
          <w:p w14:paraId="0C4C959C" w14:textId="47A13BF1" w:rsidR="00603545" w:rsidRPr="0089402D" w:rsidRDefault="008261D6" w:rsidP="00603545">
            <w:pPr>
              <w:spacing w:before="100" w:beforeAutospacing="1" w:after="100" w:afterAutospacing="1"/>
              <w:rPr>
                <w:rFonts w:ascii="Comic Sans MS" w:eastAsia="Times New Roman" w:hAnsi="Comic Sans MS" w:cs="Times New Roman"/>
                <w:b/>
                <w:bCs/>
                <w:lang w:eastAsia="en-GB"/>
              </w:rPr>
            </w:pPr>
            <w:r>
              <w:rPr>
                <w:rFonts w:ascii="Comic Sans MS" w:eastAsia="Times New Roman" w:hAnsi="Comic Sans MS" w:cs="Times New Roman"/>
                <w:b/>
                <w:bCs/>
                <w:lang w:eastAsia="en-GB"/>
              </w:rPr>
              <w:t>I</w:t>
            </w:r>
            <w:r w:rsidR="00603545" w:rsidRPr="0089402D">
              <w:rPr>
                <w:rFonts w:ascii="Comic Sans MS" w:eastAsia="Times New Roman" w:hAnsi="Comic Sans MS" w:cs="Times New Roman"/>
                <w:lang w:eastAsia="en-GB"/>
              </w:rPr>
              <w:t xml:space="preserve">n Maths, we </w:t>
            </w:r>
            <w:r w:rsidR="00A54C29">
              <w:rPr>
                <w:rFonts w:ascii="Comic Sans MS" w:eastAsia="Times New Roman" w:hAnsi="Comic Sans MS" w:cs="Times New Roman"/>
                <w:lang w:eastAsia="en-GB"/>
              </w:rPr>
              <w:t>are continuing to focus on</w:t>
            </w:r>
            <w:r w:rsidR="00922F08" w:rsidRPr="0089402D">
              <w:rPr>
                <w:rFonts w:ascii="Comic Sans MS" w:eastAsia="Times New Roman" w:hAnsi="Comic Sans MS" w:cs="Times New Roman"/>
                <w:lang w:eastAsia="en-GB"/>
              </w:rPr>
              <w:t>:</w:t>
            </w:r>
          </w:p>
          <w:p w14:paraId="71143286" w14:textId="77777777" w:rsidR="00603545" w:rsidRPr="0089402D" w:rsidRDefault="00603545" w:rsidP="00603545">
            <w:pPr>
              <w:numPr>
                <w:ilvl w:val="0"/>
                <w:numId w:val="36"/>
              </w:num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b/>
                <w:bCs/>
                <w:lang w:eastAsia="en-GB"/>
              </w:rPr>
              <w:t>Place Value (within 20):</w:t>
            </w:r>
            <w:r w:rsidRPr="0089402D">
              <w:rPr>
                <w:rFonts w:ascii="Comic Sans MS" w:eastAsia="Times New Roman" w:hAnsi="Comic Sans MS" w:cs="Times New Roman"/>
                <w:lang w:eastAsia="en-GB"/>
              </w:rPr>
              <w:t xml:space="preserve"> The children will learn to understand the value of digits in numbers up to 20, exploring the concepts of tens and ones. </w:t>
            </w:r>
          </w:p>
          <w:p w14:paraId="2EE32901" w14:textId="77777777" w:rsidR="00603545" w:rsidRPr="0089402D" w:rsidRDefault="00603545" w:rsidP="00603545">
            <w:pPr>
              <w:numPr>
                <w:ilvl w:val="0"/>
                <w:numId w:val="36"/>
              </w:num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b/>
                <w:bCs/>
                <w:lang w:eastAsia="en-GB"/>
              </w:rPr>
              <w:t>Addition and Subtraction (within 20):</w:t>
            </w:r>
            <w:r w:rsidRPr="0089402D">
              <w:rPr>
                <w:rFonts w:ascii="Comic Sans MS" w:eastAsia="Times New Roman" w:hAnsi="Comic Sans MS" w:cs="Times New Roman"/>
                <w:lang w:eastAsia="en-GB"/>
              </w:rPr>
              <w:t xml:space="preserve"> We will practice addition and subtraction within 20 using various strategies, such as number lines and manipulatives. </w:t>
            </w:r>
          </w:p>
          <w:p w14:paraId="5BA8DB9C" w14:textId="77777777" w:rsidR="00603545" w:rsidRPr="0089402D" w:rsidRDefault="00603545" w:rsidP="00603545">
            <w:pPr>
              <w:numPr>
                <w:ilvl w:val="0"/>
                <w:numId w:val="36"/>
              </w:num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b/>
                <w:bCs/>
                <w:lang w:eastAsia="en-GB"/>
              </w:rPr>
              <w:t>Place Value (within 50):</w:t>
            </w:r>
            <w:r w:rsidRPr="0089402D">
              <w:rPr>
                <w:rFonts w:ascii="Comic Sans MS" w:eastAsia="Times New Roman" w:hAnsi="Comic Sans MS" w:cs="Times New Roman"/>
                <w:lang w:eastAsia="en-GB"/>
              </w:rPr>
              <w:t xml:space="preserve"> Extending our place value understanding to numbers up to 50, the children will learn to recogni</w:t>
            </w:r>
            <w:r w:rsidR="00DE0C23" w:rsidRPr="0089402D">
              <w:rPr>
                <w:rFonts w:ascii="Comic Sans MS" w:eastAsia="Times New Roman" w:hAnsi="Comic Sans MS" w:cs="Times New Roman"/>
                <w:lang w:eastAsia="en-GB"/>
              </w:rPr>
              <w:t>s</w:t>
            </w:r>
            <w:r w:rsidRPr="0089402D">
              <w:rPr>
                <w:rFonts w:ascii="Comic Sans MS" w:eastAsia="Times New Roman" w:hAnsi="Comic Sans MS" w:cs="Times New Roman"/>
                <w:lang w:eastAsia="en-GB"/>
              </w:rPr>
              <w:t>e and work with larger numbers, reinforcing their earlier learning.</w:t>
            </w:r>
          </w:p>
          <w:p w14:paraId="77FDDE1D" w14:textId="77777777" w:rsidR="00603545" w:rsidRPr="0089402D" w:rsidRDefault="00603545" w:rsidP="00603545">
            <w:pPr>
              <w:numPr>
                <w:ilvl w:val="0"/>
                <w:numId w:val="36"/>
              </w:num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b/>
                <w:bCs/>
                <w:lang w:eastAsia="en-GB"/>
              </w:rPr>
              <w:t>Length and Height:</w:t>
            </w:r>
            <w:r w:rsidRPr="0089402D">
              <w:rPr>
                <w:rFonts w:ascii="Comic Sans MS" w:eastAsia="Times New Roman" w:hAnsi="Comic Sans MS" w:cs="Times New Roman"/>
                <w:lang w:eastAsia="en-GB"/>
              </w:rPr>
              <w:t xml:space="preserve"> The children will explore concepts of length and height through hands-on measuring activities, comparing objects, and using appropriate units of measurement.</w:t>
            </w:r>
          </w:p>
          <w:p w14:paraId="473E3BBD" w14:textId="5BC1F0C3" w:rsidR="005D3516" w:rsidRPr="008261D6" w:rsidRDefault="00603545" w:rsidP="009C014D">
            <w:pPr>
              <w:numPr>
                <w:ilvl w:val="0"/>
                <w:numId w:val="36"/>
              </w:numPr>
              <w:spacing w:before="100" w:beforeAutospacing="1" w:after="100" w:afterAutospacing="1"/>
              <w:rPr>
                <w:rFonts w:ascii="Comic Sans MS" w:eastAsia="Times New Roman" w:hAnsi="Comic Sans MS" w:cs="Times New Roman"/>
                <w:lang w:eastAsia="en-GB"/>
              </w:rPr>
            </w:pPr>
            <w:r w:rsidRPr="0089402D">
              <w:rPr>
                <w:rFonts w:ascii="Comic Sans MS" w:eastAsia="Times New Roman" w:hAnsi="Comic Sans MS" w:cs="Times New Roman"/>
                <w:b/>
                <w:bCs/>
                <w:lang w:eastAsia="en-GB"/>
              </w:rPr>
              <w:t>Mass and Volume:</w:t>
            </w:r>
            <w:r w:rsidRPr="0089402D">
              <w:rPr>
                <w:rFonts w:ascii="Comic Sans MS" w:eastAsia="Times New Roman" w:hAnsi="Comic Sans MS" w:cs="Times New Roman"/>
                <w:lang w:eastAsia="en-GB"/>
              </w:rPr>
              <w:t xml:space="preserve"> We will investigate the mass and volume of different objects, engaging in practical experiments to understand how to measure and compare these properties.</w:t>
            </w:r>
          </w:p>
        </w:tc>
      </w:tr>
      <w:tr w:rsidR="008D0DF2" w:rsidRPr="009E6BDB" w14:paraId="6A506808" w14:textId="77777777" w:rsidTr="1D14DDF7">
        <w:trPr>
          <w:trHeight w:val="785"/>
        </w:trPr>
        <w:tc>
          <w:tcPr>
            <w:tcW w:w="2238" w:type="dxa"/>
            <w:tcBorders>
              <w:top w:val="single" w:sz="4" w:space="0" w:color="auto"/>
              <w:left w:val="single" w:sz="24" w:space="0" w:color="auto"/>
              <w:bottom w:val="single" w:sz="4" w:space="0" w:color="auto"/>
              <w:right w:val="single" w:sz="4" w:space="0" w:color="auto"/>
            </w:tcBorders>
          </w:tcPr>
          <w:p w14:paraId="79874C02" w14:textId="77777777" w:rsidR="008D0DF2" w:rsidRPr="009E6BDB" w:rsidRDefault="008D0DF2" w:rsidP="005829D7">
            <w:pPr>
              <w:jc w:val="center"/>
              <w:rPr>
                <w:rFonts w:ascii="Comic Sans MS" w:hAnsi="Comic Sans MS"/>
                <w:sz w:val="24"/>
                <w:szCs w:val="24"/>
                <w:lang w:val="en-US"/>
              </w:rPr>
            </w:pPr>
            <w:r w:rsidRPr="009E6BDB">
              <w:rPr>
                <w:rFonts w:ascii="Comic Sans MS" w:hAnsi="Comic Sans MS"/>
                <w:noProof/>
                <w:color w:val="0000FF"/>
                <w:sz w:val="24"/>
                <w:szCs w:val="24"/>
                <w:lang w:eastAsia="en-GB"/>
              </w:rPr>
              <w:drawing>
                <wp:anchor distT="0" distB="0" distL="114300" distR="114300" simplePos="0" relativeHeight="251806720" behindDoc="0" locked="0" layoutInCell="1" allowOverlap="1" wp14:anchorId="3971E48A" wp14:editId="091301D3">
                  <wp:simplePos x="0" y="0"/>
                  <wp:positionH relativeFrom="column">
                    <wp:posOffset>372109</wp:posOffset>
                  </wp:positionH>
                  <wp:positionV relativeFrom="paragraph">
                    <wp:posOffset>501015</wp:posOffset>
                  </wp:positionV>
                  <wp:extent cx="714375" cy="838512"/>
                  <wp:effectExtent l="0" t="0" r="0" b="0"/>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17535" cy="842221"/>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6BDB">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59AC2E67" w14:textId="1EA34A32" w:rsidR="00A54C29" w:rsidRDefault="00A54C29" w:rsidP="00A54C29">
            <w:pPr>
              <w:rPr>
                <w:rFonts w:ascii="Comic Sans MS" w:hAnsi="Comic Sans MS"/>
              </w:rPr>
            </w:pPr>
            <w:r w:rsidRPr="00A54C29">
              <w:rPr>
                <w:rFonts w:ascii="Comic Sans MS" w:hAnsi="Comic Sans MS"/>
                <w:b/>
                <w:bCs/>
              </w:rPr>
              <w:t>Animals Including Humans</w:t>
            </w:r>
            <w:r w:rsidRPr="00A54C29">
              <w:rPr>
                <w:rFonts w:ascii="Comic Sans MS" w:hAnsi="Comic Sans MS"/>
              </w:rPr>
              <w:t xml:space="preserve"> </w:t>
            </w:r>
            <w:r w:rsidRPr="00A54C29">
              <w:rPr>
                <w:rFonts w:ascii="Comic Sans MS" w:hAnsi="Comic Sans MS"/>
              </w:rPr>
              <w:br/>
              <w:t>This term, we will explore different animals and their diets, identifying carnivores, herbivores, and omnivores based on what they eat. The children will also learn about pets, their needs, and how to care for them responsibly. Through sorting activities, discussions, and observations, they will develop a deeper understanding of animals and their characteristics.</w:t>
            </w:r>
          </w:p>
          <w:p w14:paraId="796228B1" w14:textId="77777777" w:rsidR="00A54C29" w:rsidRPr="00A54C29" w:rsidRDefault="00A54C29" w:rsidP="00A54C29">
            <w:pPr>
              <w:rPr>
                <w:rFonts w:ascii="Comic Sans MS" w:hAnsi="Comic Sans MS"/>
                <w:b/>
                <w:bCs/>
              </w:rPr>
            </w:pPr>
          </w:p>
          <w:p w14:paraId="3D7D0374" w14:textId="618DEE8B" w:rsidR="00A54C29" w:rsidRPr="00A54C29" w:rsidRDefault="00A54C29" w:rsidP="00A54C29">
            <w:pPr>
              <w:rPr>
                <w:rFonts w:ascii="Comic Sans MS" w:hAnsi="Comic Sans MS"/>
              </w:rPr>
            </w:pPr>
            <w:r w:rsidRPr="00A54C29">
              <w:rPr>
                <w:rFonts w:ascii="Comic Sans MS" w:hAnsi="Comic Sans MS"/>
                <w:b/>
                <w:bCs/>
              </w:rPr>
              <w:t>Seasonal Changes: Spring</w:t>
            </w:r>
            <w:r w:rsidRPr="00A54C29">
              <w:rPr>
                <w:rFonts w:ascii="Comic Sans MS" w:hAnsi="Comic Sans MS"/>
              </w:rPr>
              <w:t xml:space="preserve"> </w:t>
            </w:r>
            <w:r w:rsidRPr="00A54C29">
              <w:rPr>
                <w:rFonts w:ascii="Comic Sans MS" w:hAnsi="Comic Sans MS"/>
              </w:rPr>
              <w:br/>
              <w:t>As we move into Spring, the children will observe changes in weather, daylight, and the natural environment. They will track and record these seasonal changes, exploring how they affect plants, animals, and daily life.</w:t>
            </w:r>
          </w:p>
          <w:p w14:paraId="567BE6C1" w14:textId="271487D8" w:rsidR="0089402D" w:rsidRPr="00A54C29" w:rsidRDefault="0089402D" w:rsidP="00A54C29">
            <w:pPr>
              <w:rPr>
                <w:rFonts w:ascii="Comic Sans MS" w:hAnsi="Comic Sans MS"/>
              </w:rPr>
            </w:pPr>
          </w:p>
        </w:tc>
      </w:tr>
      <w:tr w:rsidR="00EE4A6F" w:rsidRPr="009E6BDB" w14:paraId="415575B5" w14:textId="77777777" w:rsidTr="1D14DDF7">
        <w:trPr>
          <w:trHeight w:val="2319"/>
        </w:trPr>
        <w:tc>
          <w:tcPr>
            <w:tcW w:w="2238" w:type="dxa"/>
            <w:tcBorders>
              <w:top w:val="single" w:sz="4" w:space="0" w:color="auto"/>
              <w:left w:val="single" w:sz="24" w:space="0" w:color="auto"/>
              <w:bottom w:val="single" w:sz="4" w:space="0" w:color="auto"/>
              <w:right w:val="single" w:sz="4" w:space="0" w:color="auto"/>
            </w:tcBorders>
          </w:tcPr>
          <w:p w14:paraId="29B3E6A8" w14:textId="6C23460A" w:rsidR="00EE4A6F" w:rsidRPr="009E6BDB" w:rsidRDefault="00A54C29" w:rsidP="005829D7">
            <w:pPr>
              <w:jc w:val="center"/>
              <w:rPr>
                <w:rFonts w:ascii="Comic Sans MS" w:hAnsi="Comic Sans MS"/>
                <w:noProof/>
                <w:color w:val="0000FF"/>
                <w:sz w:val="24"/>
                <w:szCs w:val="24"/>
                <w:lang w:eastAsia="en-GB"/>
              </w:rPr>
            </w:pPr>
            <w:r>
              <w:rPr>
                <w:rFonts w:ascii="Comic Sans MS" w:hAnsi="Comic Sans MS"/>
                <w:noProof/>
                <w:color w:val="000000" w:themeColor="text1"/>
              </w:rPr>
              <w:lastRenderedPageBreak/>
              <w:drawing>
                <wp:anchor distT="0" distB="0" distL="114300" distR="114300" simplePos="0" relativeHeight="251827200" behindDoc="1" locked="0" layoutInCell="1" allowOverlap="1" wp14:anchorId="5AD1C24C" wp14:editId="71779F4A">
                  <wp:simplePos x="0" y="0"/>
                  <wp:positionH relativeFrom="column">
                    <wp:posOffset>210185</wp:posOffset>
                  </wp:positionH>
                  <wp:positionV relativeFrom="paragraph">
                    <wp:posOffset>372745</wp:posOffset>
                  </wp:positionV>
                  <wp:extent cx="847725" cy="803910"/>
                  <wp:effectExtent l="0" t="0" r="9525" b="0"/>
                  <wp:wrapTight wrapText="bothSides">
                    <wp:wrapPolygon edited="0">
                      <wp:start x="0" y="0"/>
                      <wp:lineTo x="0" y="20986"/>
                      <wp:lineTo x="21357" y="20986"/>
                      <wp:lineTo x="2135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47725" cy="803910"/>
                          </a:xfrm>
                          <a:prstGeom prst="rect">
                            <a:avLst/>
                          </a:prstGeom>
                          <a:noFill/>
                          <a:ln>
                            <a:noFill/>
                          </a:ln>
                        </pic:spPr>
                      </pic:pic>
                    </a:graphicData>
                  </a:graphic>
                </wp:anchor>
              </w:drawing>
            </w:r>
            <w:r>
              <w:rPr>
                <w:rFonts w:ascii="Comic Sans MS" w:hAnsi="Comic Sans MS"/>
                <w:noProof/>
                <w:color w:val="000000" w:themeColor="text1"/>
                <w:sz w:val="24"/>
                <w:szCs w:val="24"/>
                <w:lang w:eastAsia="en-GB"/>
              </w:rPr>
              <w:t xml:space="preserve">Geography </w:t>
            </w:r>
          </w:p>
        </w:tc>
        <w:tc>
          <w:tcPr>
            <w:tcW w:w="8247" w:type="dxa"/>
            <w:tcBorders>
              <w:top w:val="single" w:sz="4" w:space="0" w:color="auto"/>
              <w:left w:val="single" w:sz="4" w:space="0" w:color="auto"/>
              <w:bottom w:val="single" w:sz="4" w:space="0" w:color="auto"/>
              <w:right w:val="single" w:sz="24" w:space="0" w:color="auto"/>
            </w:tcBorders>
          </w:tcPr>
          <w:p w14:paraId="186D5355" w14:textId="77777777" w:rsidR="00A54C29" w:rsidRPr="00A54C29" w:rsidRDefault="00A54C29" w:rsidP="00A54C29">
            <w:pPr>
              <w:rPr>
                <w:rFonts w:ascii="Comic Sans MS" w:hAnsi="Comic Sans MS"/>
                <w:b/>
                <w:bCs/>
              </w:rPr>
            </w:pPr>
            <w:r w:rsidRPr="00A54C29">
              <w:rPr>
                <w:rFonts w:ascii="Comic Sans MS" w:hAnsi="Comic Sans MS"/>
                <w:b/>
                <w:bCs/>
              </w:rPr>
              <w:t>Geography: What is the weather like in the UK?</w:t>
            </w:r>
          </w:p>
          <w:p w14:paraId="75A47626" w14:textId="41748A75" w:rsidR="00EE4A6F" w:rsidRPr="00A54C29" w:rsidRDefault="00A54C29" w:rsidP="00A54C29">
            <w:pPr>
              <w:rPr>
                <w:rFonts w:ascii="Comic Sans MS" w:hAnsi="Comic Sans MS"/>
              </w:rPr>
            </w:pPr>
            <w:r w:rsidRPr="00A54C29">
              <w:rPr>
                <w:rFonts w:ascii="Comic Sans MS" w:hAnsi="Comic Sans MS"/>
              </w:rPr>
              <w:t>This term, the children will explore the different types of weather in the UK and how it changes across the seasons. They will learn to identify and describe weather patterns, including sunshine, rain, wind, and snow. Through observations, recordings, and discussions, they will develop an understanding of how weather affects daily life and the environment.</w:t>
            </w:r>
          </w:p>
        </w:tc>
      </w:tr>
      <w:tr w:rsidR="008D0DF2" w:rsidRPr="009E6BDB" w14:paraId="39C6424D" w14:textId="77777777" w:rsidTr="1D14DDF7">
        <w:trPr>
          <w:trHeight w:val="886"/>
        </w:trPr>
        <w:tc>
          <w:tcPr>
            <w:tcW w:w="2238" w:type="dxa"/>
            <w:tcBorders>
              <w:top w:val="single" w:sz="4" w:space="0" w:color="auto"/>
              <w:left w:val="single" w:sz="24" w:space="0" w:color="auto"/>
              <w:bottom w:val="single" w:sz="4" w:space="0" w:color="auto"/>
              <w:right w:val="single" w:sz="4" w:space="0" w:color="auto"/>
            </w:tcBorders>
          </w:tcPr>
          <w:p w14:paraId="06917BCC" w14:textId="77777777" w:rsidR="008D0DF2" w:rsidRPr="000D28D0" w:rsidRDefault="008D0DF2" w:rsidP="00721F10">
            <w:pPr>
              <w:jc w:val="center"/>
              <w:rPr>
                <w:rFonts w:ascii="Comic Sans MS" w:hAnsi="Comic Sans MS"/>
                <w:sz w:val="24"/>
                <w:szCs w:val="24"/>
                <w:lang w:val="en-US"/>
              </w:rPr>
            </w:pPr>
            <w:r w:rsidRPr="000D28D0">
              <w:rPr>
                <w:rFonts w:ascii="Comic Sans MS" w:hAnsi="Comic Sans MS"/>
                <w:sz w:val="24"/>
                <w:szCs w:val="24"/>
                <w:lang w:val="en-US"/>
              </w:rPr>
              <w:t>Computing</w:t>
            </w:r>
          </w:p>
          <w:p w14:paraId="1646E8D3" w14:textId="77777777" w:rsidR="008D0DF2" w:rsidRPr="000D28D0" w:rsidRDefault="008D0DF2" w:rsidP="00721F10">
            <w:pPr>
              <w:jc w:val="center"/>
              <w:rPr>
                <w:rFonts w:ascii="Comic Sans MS" w:hAnsi="Comic Sans MS"/>
                <w:sz w:val="24"/>
                <w:szCs w:val="24"/>
                <w:lang w:val="en-US"/>
              </w:rPr>
            </w:pPr>
            <w:r w:rsidRPr="000D28D0">
              <w:rPr>
                <w:rFonts w:ascii="Comic Sans MS" w:hAnsi="Comic Sans MS"/>
                <w:noProof/>
                <w:sz w:val="24"/>
                <w:szCs w:val="24"/>
                <w:lang w:eastAsia="en-GB"/>
              </w:rPr>
              <w:drawing>
                <wp:anchor distT="0" distB="0" distL="114300" distR="114300" simplePos="0" relativeHeight="251808768" behindDoc="0" locked="0" layoutInCell="1" allowOverlap="1" wp14:anchorId="450B4B68" wp14:editId="5D58C09A">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5EA478" w14:textId="77777777" w:rsidR="008D0DF2" w:rsidRPr="000D28D0" w:rsidRDefault="008D0DF2" w:rsidP="00721F10">
            <w:pPr>
              <w:jc w:val="center"/>
              <w:rPr>
                <w:rFonts w:ascii="Comic Sans MS" w:hAnsi="Comic Sans MS"/>
                <w:sz w:val="24"/>
                <w:szCs w:val="24"/>
                <w:lang w:val="en-US"/>
              </w:rPr>
            </w:pPr>
          </w:p>
          <w:p w14:paraId="7ED863CF" w14:textId="77777777" w:rsidR="008D0DF2" w:rsidRPr="000D28D0"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4E7A02B2" w14:textId="735A724C" w:rsidR="00000006" w:rsidRPr="008261D6" w:rsidRDefault="008261D6" w:rsidP="00922F08">
            <w:pPr>
              <w:spacing w:before="100" w:beforeAutospacing="1" w:after="100" w:afterAutospacing="1"/>
              <w:rPr>
                <w:rFonts w:ascii="Comic Sans MS" w:eastAsia="Times New Roman" w:hAnsi="Comic Sans MS" w:cs="Times New Roman"/>
                <w:lang w:eastAsia="en-GB"/>
              </w:rPr>
            </w:pPr>
            <w:r w:rsidRPr="008261D6">
              <w:rPr>
                <w:rFonts w:ascii="Comic Sans MS" w:hAnsi="Comic Sans MS"/>
              </w:rPr>
              <w:t xml:space="preserve">In Computing this term, Year 1 will be learning about </w:t>
            </w:r>
            <w:r w:rsidRPr="008261D6">
              <w:rPr>
                <w:rStyle w:val="Strong"/>
                <w:rFonts w:ascii="Comic Sans MS" w:hAnsi="Comic Sans MS"/>
              </w:rPr>
              <w:t>data and information</w:t>
            </w:r>
            <w:r w:rsidRPr="008261D6">
              <w:rPr>
                <w:rFonts w:ascii="Comic Sans MS" w:hAnsi="Comic Sans MS"/>
              </w:rPr>
              <w:t>, with a focus on grouping data. The children will explore how objects and information can be sorted and organised in different ways. They will practise labelling and matching items, grouping and counting objects, and describing their features. As the unit progresses, the children will learn how to create their own groups, compare different groups, and begin to answer simple questions about the information they have organised.</w:t>
            </w:r>
          </w:p>
        </w:tc>
      </w:tr>
      <w:tr w:rsidR="008D0DF2" w:rsidRPr="009E6BDB" w14:paraId="3D8F288D" w14:textId="77777777" w:rsidTr="1D14DDF7">
        <w:trPr>
          <w:trHeight w:val="856"/>
        </w:trPr>
        <w:tc>
          <w:tcPr>
            <w:tcW w:w="2238" w:type="dxa"/>
            <w:tcBorders>
              <w:top w:val="single" w:sz="4" w:space="0" w:color="auto"/>
              <w:left w:val="single" w:sz="24" w:space="0" w:color="auto"/>
              <w:bottom w:val="single" w:sz="4" w:space="0" w:color="auto"/>
              <w:right w:val="single" w:sz="4" w:space="0" w:color="auto"/>
            </w:tcBorders>
          </w:tcPr>
          <w:p w14:paraId="05EA636F" w14:textId="77777777" w:rsidR="008D0DF2" w:rsidRPr="003B5D84" w:rsidRDefault="008D0DF2" w:rsidP="00721F10">
            <w:pPr>
              <w:jc w:val="center"/>
              <w:rPr>
                <w:rFonts w:ascii="Comic Sans MS" w:hAnsi="Comic Sans MS"/>
                <w:sz w:val="24"/>
                <w:szCs w:val="24"/>
                <w:lang w:val="en-US"/>
              </w:rPr>
            </w:pPr>
            <w:r w:rsidRPr="003B5D84">
              <w:rPr>
                <w:rFonts w:ascii="Comic Sans MS" w:hAnsi="Comic Sans MS"/>
                <w:sz w:val="24"/>
                <w:szCs w:val="24"/>
                <w:lang w:val="en-US"/>
              </w:rPr>
              <w:t>PE</w:t>
            </w:r>
          </w:p>
          <w:p w14:paraId="0BF55C8A" w14:textId="77777777" w:rsidR="008D0DF2" w:rsidRPr="003B5D84" w:rsidRDefault="008D0DF2" w:rsidP="00721F10">
            <w:pPr>
              <w:jc w:val="center"/>
              <w:rPr>
                <w:rFonts w:ascii="Comic Sans MS" w:hAnsi="Comic Sans MS"/>
                <w:sz w:val="24"/>
                <w:szCs w:val="24"/>
                <w:lang w:val="en-US"/>
              </w:rPr>
            </w:pPr>
            <w:r w:rsidRPr="003B5D84">
              <w:rPr>
                <w:rFonts w:ascii="Comic Sans MS" w:hAnsi="Comic Sans MS"/>
                <w:noProof/>
                <w:sz w:val="24"/>
                <w:szCs w:val="24"/>
                <w:lang w:eastAsia="en-GB"/>
              </w:rPr>
              <w:drawing>
                <wp:anchor distT="0" distB="0" distL="114300" distR="114300" simplePos="0" relativeHeight="251812864" behindDoc="0" locked="0" layoutInCell="1" allowOverlap="1" wp14:anchorId="30E1BC66" wp14:editId="5F055079">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EBCAFC" w14:textId="77777777" w:rsidR="008D0DF2" w:rsidRPr="003B5D84" w:rsidRDefault="008D0DF2" w:rsidP="00721F10">
            <w:pPr>
              <w:jc w:val="center"/>
              <w:rPr>
                <w:rFonts w:ascii="Comic Sans MS" w:hAnsi="Comic Sans MS"/>
                <w:sz w:val="24"/>
                <w:szCs w:val="24"/>
                <w:lang w:val="en-US"/>
              </w:rPr>
            </w:pPr>
          </w:p>
          <w:p w14:paraId="16D70FDF" w14:textId="77777777" w:rsidR="008D0DF2" w:rsidRPr="003B5D84"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319D4F36" w14:textId="063DDFAE" w:rsidR="003B5D84" w:rsidRPr="003B5D84" w:rsidRDefault="003B5D84" w:rsidP="003B5D84">
            <w:pPr>
              <w:pStyle w:val="NormalWeb"/>
              <w:rPr>
                <w:rFonts w:ascii="Comic Sans MS" w:hAnsi="Comic Sans MS"/>
                <w:sz w:val="22"/>
                <w:szCs w:val="22"/>
              </w:rPr>
            </w:pPr>
            <w:r w:rsidRPr="003B5D84">
              <w:rPr>
                <w:rStyle w:val="Strong"/>
                <w:rFonts w:ascii="Comic Sans MS" w:hAnsi="Comic Sans MS"/>
                <w:sz w:val="22"/>
                <w:szCs w:val="22"/>
              </w:rPr>
              <w:t>Gymnastics and Invasion Games</w:t>
            </w:r>
          </w:p>
          <w:p w14:paraId="7AF4A8F3" w14:textId="77777777" w:rsidR="003B5D84" w:rsidRPr="003B5D84" w:rsidRDefault="003B5D84" w:rsidP="003B5D84">
            <w:pPr>
              <w:pStyle w:val="NormalWeb"/>
              <w:rPr>
                <w:rFonts w:ascii="Comic Sans MS" w:hAnsi="Comic Sans MS"/>
                <w:sz w:val="22"/>
                <w:szCs w:val="22"/>
              </w:rPr>
            </w:pPr>
            <w:r w:rsidRPr="003B5D84">
              <w:rPr>
                <w:rFonts w:ascii="Comic Sans MS" w:hAnsi="Comic Sans MS"/>
                <w:sz w:val="22"/>
                <w:szCs w:val="22"/>
              </w:rPr>
              <w:t xml:space="preserve">This term, the children will develop their </w:t>
            </w:r>
            <w:r w:rsidRPr="003B5D84">
              <w:rPr>
                <w:rStyle w:val="Strong"/>
                <w:rFonts w:ascii="Comic Sans MS" w:hAnsi="Comic Sans MS"/>
                <w:sz w:val="22"/>
                <w:szCs w:val="22"/>
              </w:rPr>
              <w:t>balance, coordination, and control</w:t>
            </w:r>
            <w:r w:rsidRPr="003B5D84">
              <w:rPr>
                <w:rFonts w:ascii="Comic Sans MS" w:hAnsi="Comic Sans MS"/>
                <w:sz w:val="22"/>
                <w:szCs w:val="22"/>
              </w:rPr>
              <w:t xml:space="preserve"> through </w:t>
            </w:r>
            <w:r w:rsidRPr="003B5D84">
              <w:rPr>
                <w:rStyle w:val="Strong"/>
                <w:rFonts w:ascii="Comic Sans MS" w:hAnsi="Comic Sans MS"/>
                <w:sz w:val="22"/>
                <w:szCs w:val="22"/>
              </w:rPr>
              <w:t>gymnastics</w:t>
            </w:r>
            <w:r w:rsidRPr="003B5D84">
              <w:rPr>
                <w:rFonts w:ascii="Comic Sans MS" w:hAnsi="Comic Sans MS"/>
                <w:sz w:val="22"/>
                <w:szCs w:val="22"/>
              </w:rPr>
              <w:t>, exploring different movements, shapes, and sequences. They will practice jumping, rolling, and balancing to build strength and flexibility.</w:t>
            </w:r>
          </w:p>
          <w:p w14:paraId="1702666B" w14:textId="77777777" w:rsidR="003B5D84" w:rsidRPr="003B5D84" w:rsidRDefault="003B5D84" w:rsidP="003B5D84">
            <w:pPr>
              <w:pStyle w:val="NormalWeb"/>
              <w:rPr>
                <w:rFonts w:ascii="Comic Sans MS" w:hAnsi="Comic Sans MS"/>
                <w:sz w:val="22"/>
                <w:szCs w:val="22"/>
              </w:rPr>
            </w:pPr>
            <w:r w:rsidRPr="003B5D84">
              <w:rPr>
                <w:rFonts w:ascii="Comic Sans MS" w:hAnsi="Comic Sans MS"/>
                <w:sz w:val="22"/>
                <w:szCs w:val="22"/>
              </w:rPr>
              <w:t xml:space="preserve">In </w:t>
            </w:r>
            <w:r w:rsidRPr="003B5D84">
              <w:rPr>
                <w:rStyle w:val="Strong"/>
                <w:rFonts w:ascii="Comic Sans MS" w:hAnsi="Comic Sans MS"/>
                <w:sz w:val="22"/>
                <w:szCs w:val="22"/>
              </w:rPr>
              <w:t>invasion games</w:t>
            </w:r>
            <w:r w:rsidRPr="003B5D84">
              <w:rPr>
                <w:rFonts w:ascii="Comic Sans MS" w:hAnsi="Comic Sans MS"/>
                <w:sz w:val="22"/>
                <w:szCs w:val="22"/>
              </w:rPr>
              <w:t xml:space="preserve">, the focus will be on teamwork, movement, and strategic play. The children will develop skills such as </w:t>
            </w:r>
            <w:r w:rsidRPr="003B5D84">
              <w:rPr>
                <w:rStyle w:val="Strong"/>
                <w:rFonts w:ascii="Comic Sans MS" w:hAnsi="Comic Sans MS"/>
                <w:sz w:val="22"/>
                <w:szCs w:val="22"/>
              </w:rPr>
              <w:t>passing, dodging, and defending</w:t>
            </w:r>
            <w:r w:rsidRPr="003B5D84">
              <w:rPr>
                <w:rFonts w:ascii="Comic Sans MS" w:hAnsi="Comic Sans MS"/>
                <w:sz w:val="22"/>
                <w:szCs w:val="22"/>
              </w:rPr>
              <w:t>, improving their ability to work together in fun and active games.</w:t>
            </w:r>
          </w:p>
          <w:p w14:paraId="5388AE2F" w14:textId="44C62DB3" w:rsidR="008547DD" w:rsidRPr="003B5D84" w:rsidRDefault="008547DD" w:rsidP="47869972">
            <w:pPr>
              <w:spacing w:before="100" w:beforeAutospacing="1" w:after="100" w:afterAutospacing="1"/>
              <w:rPr>
                <w:rFonts w:ascii="Comic Sans MS" w:eastAsia="Times New Roman" w:hAnsi="Comic Sans MS" w:cs="Times New Roman"/>
                <w:lang w:eastAsia="en-GB"/>
              </w:rPr>
            </w:pPr>
          </w:p>
        </w:tc>
      </w:tr>
      <w:tr w:rsidR="008D0DF2" w:rsidRPr="009E6BDB" w14:paraId="68FD6535" w14:textId="77777777" w:rsidTr="1D14DDF7">
        <w:tc>
          <w:tcPr>
            <w:tcW w:w="2238" w:type="dxa"/>
            <w:tcBorders>
              <w:top w:val="single" w:sz="4" w:space="0" w:color="auto"/>
              <w:left w:val="single" w:sz="24" w:space="0" w:color="auto"/>
              <w:bottom w:val="single" w:sz="4" w:space="0" w:color="auto"/>
              <w:right w:val="single" w:sz="4" w:space="0" w:color="auto"/>
            </w:tcBorders>
          </w:tcPr>
          <w:p w14:paraId="38137D25" w14:textId="77777777" w:rsidR="008D0DF2" w:rsidRPr="009E6BDB" w:rsidRDefault="008D0DF2" w:rsidP="00721F10">
            <w:pPr>
              <w:jc w:val="center"/>
              <w:rPr>
                <w:rFonts w:ascii="Comic Sans MS" w:hAnsi="Comic Sans MS"/>
                <w:sz w:val="24"/>
                <w:szCs w:val="24"/>
                <w:lang w:val="en-US"/>
              </w:rPr>
            </w:pPr>
            <w:r w:rsidRPr="009E6BDB">
              <w:rPr>
                <w:rFonts w:ascii="Comic Sans MS" w:hAnsi="Comic Sans MS"/>
                <w:noProof/>
                <w:sz w:val="24"/>
                <w:szCs w:val="24"/>
                <w:lang w:eastAsia="en-GB"/>
              </w:rPr>
              <w:drawing>
                <wp:anchor distT="0" distB="0" distL="114300" distR="114300" simplePos="0" relativeHeight="251814912" behindDoc="0" locked="0" layoutInCell="1" allowOverlap="1" wp14:anchorId="69ED0D5E" wp14:editId="4626C011">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9E6BDB">
              <w:rPr>
                <w:rFonts w:ascii="Comic Sans MS" w:hAnsi="Comic Sans MS"/>
                <w:sz w:val="24"/>
                <w:szCs w:val="24"/>
                <w:lang w:val="en-US"/>
              </w:rPr>
              <w:t>Music</w:t>
            </w:r>
          </w:p>
          <w:p w14:paraId="5EB4B8B3" w14:textId="77777777" w:rsidR="008D0DF2" w:rsidRPr="009E6BDB" w:rsidRDefault="008D0DF2" w:rsidP="00721F10">
            <w:pPr>
              <w:jc w:val="center"/>
              <w:rPr>
                <w:rFonts w:ascii="Comic Sans MS" w:hAnsi="Comic Sans MS"/>
                <w:sz w:val="24"/>
                <w:szCs w:val="24"/>
                <w:lang w:val="en-US"/>
              </w:rPr>
            </w:pPr>
          </w:p>
          <w:p w14:paraId="561E9713" w14:textId="77777777" w:rsidR="008D0DF2" w:rsidRPr="009E6BDB" w:rsidRDefault="008D0DF2" w:rsidP="00721F10">
            <w:pPr>
              <w:rPr>
                <w:rFonts w:ascii="Comic Sans MS" w:hAnsi="Comic Sans MS"/>
                <w:sz w:val="24"/>
                <w:szCs w:val="24"/>
                <w:lang w:val="en-US"/>
              </w:rPr>
            </w:pPr>
          </w:p>
          <w:p w14:paraId="6E968AE4" w14:textId="77777777" w:rsidR="008D0DF2" w:rsidRPr="009E6BDB"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205B489D" w14:textId="1DF720C1" w:rsidR="008D0DF2" w:rsidRPr="007E50D0" w:rsidRDefault="008261D6" w:rsidP="00F12CC7">
            <w:pPr>
              <w:rPr>
                <w:rFonts w:ascii="Comic Sans MS" w:hAnsi="Comic Sans MS"/>
              </w:rPr>
            </w:pPr>
            <w:r w:rsidRPr="007E50D0">
              <w:rPr>
                <w:rFonts w:ascii="Comic Sans MS" w:hAnsi="Comic Sans MS"/>
              </w:rPr>
              <w:t xml:space="preserve">This term in Music, we will be exploring </w:t>
            </w:r>
            <w:r w:rsidRPr="007E50D0">
              <w:rPr>
                <w:rStyle w:val="Strong"/>
                <w:rFonts w:ascii="Comic Sans MS" w:hAnsi="Comic Sans MS"/>
                <w:b w:val="0"/>
                <w:bCs w:val="0"/>
              </w:rPr>
              <w:t>Sound Patterns</w:t>
            </w:r>
            <w:r w:rsidRPr="007E50D0">
              <w:rPr>
                <w:rFonts w:ascii="Comic Sans MS" w:hAnsi="Comic Sans MS"/>
              </w:rPr>
              <w:t xml:space="preserve"> through the theme of </w:t>
            </w:r>
            <w:proofErr w:type="spellStart"/>
            <w:r w:rsidRPr="007E50D0">
              <w:rPr>
                <w:rStyle w:val="Emphasis"/>
                <w:rFonts w:ascii="Comic Sans MS" w:hAnsi="Comic Sans MS"/>
              </w:rPr>
              <w:t>Fairytales</w:t>
            </w:r>
            <w:proofErr w:type="spellEnd"/>
            <w:r w:rsidRPr="007E50D0">
              <w:rPr>
                <w:rFonts w:ascii="Comic Sans MS" w:hAnsi="Comic Sans MS"/>
              </w:rPr>
              <w:t xml:space="preserve">. The children will use their voices, bodies, and instruments to create and recognise simple rhythmic and melodic patterns inspired by familiar </w:t>
            </w:r>
            <w:proofErr w:type="spellStart"/>
            <w:r w:rsidRPr="007E50D0">
              <w:rPr>
                <w:rFonts w:ascii="Comic Sans MS" w:hAnsi="Comic Sans MS"/>
              </w:rPr>
              <w:t>fairytale</w:t>
            </w:r>
            <w:proofErr w:type="spellEnd"/>
            <w:r w:rsidRPr="007E50D0">
              <w:rPr>
                <w:rFonts w:ascii="Comic Sans MS" w:hAnsi="Comic Sans MS"/>
              </w:rPr>
              <w:t xml:space="preserve"> stories. They will experiment with different sounds, learn how to repeat and create patterns, and work together to perform their ideas.</w:t>
            </w:r>
          </w:p>
        </w:tc>
      </w:tr>
      <w:tr w:rsidR="008D0DF2" w:rsidRPr="009E6BDB" w14:paraId="0AB3C4EB" w14:textId="77777777" w:rsidTr="1D14DDF7">
        <w:tc>
          <w:tcPr>
            <w:tcW w:w="2238" w:type="dxa"/>
            <w:tcBorders>
              <w:top w:val="single" w:sz="4" w:space="0" w:color="auto"/>
              <w:left w:val="single" w:sz="24" w:space="0" w:color="auto"/>
              <w:bottom w:val="single" w:sz="4" w:space="0" w:color="auto"/>
              <w:right w:val="single" w:sz="4" w:space="0" w:color="auto"/>
            </w:tcBorders>
          </w:tcPr>
          <w:p w14:paraId="5C20889B" w14:textId="77777777" w:rsidR="008D0DF2" w:rsidRPr="009E6BDB" w:rsidRDefault="008D0DF2" w:rsidP="00721F10">
            <w:pPr>
              <w:jc w:val="center"/>
              <w:rPr>
                <w:rFonts w:ascii="Comic Sans MS" w:hAnsi="Comic Sans MS"/>
                <w:noProof/>
                <w:sz w:val="24"/>
                <w:szCs w:val="24"/>
                <w:lang w:eastAsia="en-GB"/>
              </w:rPr>
            </w:pPr>
            <w:r w:rsidRPr="009E6BDB">
              <w:rPr>
                <w:rFonts w:ascii="Comic Sans MS" w:hAnsi="Comic Sans MS"/>
                <w:noProof/>
                <w:sz w:val="24"/>
                <w:szCs w:val="24"/>
                <w:lang w:eastAsia="en-GB"/>
              </w:rPr>
              <w:t>PSHE</w:t>
            </w:r>
          </w:p>
          <w:p w14:paraId="672580CB" w14:textId="77777777" w:rsidR="008D0DF2" w:rsidRPr="009E6BDB" w:rsidRDefault="008D0DF2" w:rsidP="00721F10">
            <w:pPr>
              <w:jc w:val="center"/>
              <w:rPr>
                <w:rFonts w:ascii="Comic Sans MS" w:hAnsi="Comic Sans MS"/>
                <w:noProof/>
                <w:sz w:val="24"/>
                <w:szCs w:val="24"/>
                <w:lang w:eastAsia="en-GB"/>
              </w:rPr>
            </w:pPr>
            <w:r w:rsidRPr="009E6BDB">
              <w:rPr>
                <w:rFonts w:ascii="Comic Sans MS" w:hAnsi="Comic Sans MS"/>
                <w:noProof/>
                <w:color w:val="0000FF"/>
                <w:sz w:val="24"/>
                <w:szCs w:val="24"/>
                <w:lang w:eastAsia="en-GB"/>
              </w:rPr>
              <w:drawing>
                <wp:inline distT="0" distB="0" distL="0" distR="0" wp14:anchorId="57A31BC0" wp14:editId="276C6AD8">
                  <wp:extent cx="714375" cy="666395"/>
                  <wp:effectExtent l="0" t="0" r="0" b="635"/>
                  <wp:docPr id="18" name="Picture 18" descr="Image result for pshe">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4" tgtFrame="&quot;_blank&quot;"/>
                          </pic:cNvPr>
                          <pic:cNvPicPr>
                            <a:picLocks noChangeAspect="1" noChangeArrowheads="1"/>
                          </pic:cNvPicPr>
                        </pic:nvPicPr>
                        <pic:blipFill rotWithShape="1">
                          <a:blip r:embed="rId25">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CAC776" w14:textId="77777777" w:rsidR="008D0DF2" w:rsidRPr="009E6BDB" w:rsidRDefault="008D0DF2" w:rsidP="00721F10">
            <w:pPr>
              <w:jc w:val="center"/>
              <w:rPr>
                <w:rFonts w:ascii="Comic Sans MS" w:hAnsi="Comic Sans MS"/>
                <w:noProof/>
                <w:sz w:val="24"/>
                <w:szCs w:val="24"/>
                <w:lang w:eastAsia="en-GB"/>
              </w:rPr>
            </w:pPr>
          </w:p>
        </w:tc>
        <w:tc>
          <w:tcPr>
            <w:tcW w:w="8247" w:type="dxa"/>
            <w:tcBorders>
              <w:top w:val="single" w:sz="4" w:space="0" w:color="auto"/>
              <w:left w:val="single" w:sz="4" w:space="0" w:color="auto"/>
              <w:bottom w:val="single" w:sz="4" w:space="0" w:color="auto"/>
              <w:right w:val="single" w:sz="24" w:space="0" w:color="auto"/>
            </w:tcBorders>
          </w:tcPr>
          <w:p w14:paraId="0347D26F" w14:textId="508274DA" w:rsidR="003B5D84" w:rsidRPr="003B5D84" w:rsidRDefault="003B5D84" w:rsidP="003B5D84">
            <w:pPr>
              <w:pStyle w:val="NormalWeb"/>
              <w:rPr>
                <w:rFonts w:ascii="Comic Sans MS" w:hAnsi="Comic Sans MS"/>
                <w:sz w:val="22"/>
                <w:szCs w:val="22"/>
              </w:rPr>
            </w:pPr>
            <w:r w:rsidRPr="003B5D84">
              <w:rPr>
                <w:rStyle w:val="Strong"/>
                <w:rFonts w:ascii="Comic Sans MS" w:hAnsi="Comic Sans MS"/>
                <w:sz w:val="22"/>
                <w:szCs w:val="22"/>
              </w:rPr>
              <w:t>Healthy Me</w:t>
            </w:r>
          </w:p>
          <w:p w14:paraId="1252B9EF" w14:textId="10479E0C" w:rsidR="00C732B6" w:rsidRPr="000E1124" w:rsidRDefault="003B5D84" w:rsidP="000E1124">
            <w:pPr>
              <w:pStyle w:val="NormalWeb"/>
              <w:rPr>
                <w:rFonts w:ascii="Comic Sans MS" w:hAnsi="Comic Sans MS"/>
                <w:sz w:val="22"/>
                <w:szCs w:val="22"/>
              </w:rPr>
            </w:pPr>
            <w:r w:rsidRPr="003B5D84">
              <w:rPr>
                <w:rFonts w:ascii="Comic Sans MS" w:hAnsi="Comic Sans MS"/>
                <w:sz w:val="22"/>
                <w:szCs w:val="22"/>
              </w:rPr>
              <w:t xml:space="preserve">This term, our PSHE theme is </w:t>
            </w:r>
            <w:r w:rsidRPr="003B5D84">
              <w:rPr>
                <w:rStyle w:val="Strong"/>
                <w:rFonts w:ascii="Comic Sans MS" w:hAnsi="Comic Sans MS"/>
                <w:sz w:val="22"/>
                <w:szCs w:val="22"/>
              </w:rPr>
              <w:t>Healthy Me</w:t>
            </w:r>
            <w:r w:rsidRPr="003B5D84">
              <w:rPr>
                <w:rFonts w:ascii="Comic Sans MS" w:hAnsi="Comic Sans MS"/>
                <w:sz w:val="22"/>
                <w:szCs w:val="22"/>
              </w:rPr>
              <w:t xml:space="preserve">. The children will learn about keeping themselves healthy through topics such as </w:t>
            </w:r>
            <w:r w:rsidRPr="003B5D84">
              <w:rPr>
                <w:rStyle w:val="Strong"/>
                <w:rFonts w:ascii="Comic Sans MS" w:hAnsi="Comic Sans MS"/>
                <w:sz w:val="22"/>
                <w:szCs w:val="22"/>
              </w:rPr>
              <w:t>healthier lifestyle choices, keeping clean, and being saf</w:t>
            </w:r>
            <w:r w:rsidR="002A6DC6">
              <w:rPr>
                <w:rStyle w:val="Strong"/>
                <w:rFonts w:ascii="Comic Sans MS" w:hAnsi="Comic Sans MS"/>
                <w:sz w:val="22"/>
                <w:szCs w:val="22"/>
              </w:rPr>
              <w:t>e.</w:t>
            </w:r>
            <w:r w:rsidR="005E2752">
              <w:rPr>
                <w:rFonts w:ascii="Comic Sans MS" w:hAnsi="Comic Sans MS"/>
                <w:sz w:val="22"/>
                <w:szCs w:val="22"/>
              </w:rPr>
              <w:t xml:space="preserve"> </w:t>
            </w:r>
            <w:r w:rsidRPr="003B5D84">
              <w:rPr>
                <w:rFonts w:ascii="Comic Sans MS" w:hAnsi="Comic Sans MS"/>
                <w:sz w:val="22"/>
                <w:szCs w:val="22"/>
              </w:rPr>
              <w:t xml:space="preserve">Additionally, we will discuss how </w:t>
            </w:r>
            <w:r w:rsidRPr="003B5D84">
              <w:rPr>
                <w:rStyle w:val="Strong"/>
                <w:rFonts w:ascii="Comic Sans MS" w:hAnsi="Comic Sans MS"/>
                <w:sz w:val="22"/>
                <w:szCs w:val="22"/>
              </w:rPr>
              <w:t>health and happiness are linked</w:t>
            </w:r>
            <w:r w:rsidRPr="003B5D84">
              <w:rPr>
                <w:rFonts w:ascii="Comic Sans MS" w:hAnsi="Comic Sans MS"/>
                <w:sz w:val="22"/>
                <w:szCs w:val="22"/>
              </w:rPr>
              <w:t>, helping children understand the importance of taking care of both their bodies and minds.</w:t>
            </w:r>
          </w:p>
        </w:tc>
      </w:tr>
      <w:tr w:rsidR="00775EA4" w:rsidRPr="009E6BDB" w14:paraId="4A1F9188" w14:textId="77777777" w:rsidTr="1D14DDF7">
        <w:tc>
          <w:tcPr>
            <w:tcW w:w="2238" w:type="dxa"/>
            <w:tcBorders>
              <w:top w:val="single" w:sz="4" w:space="0" w:color="auto"/>
              <w:left w:val="single" w:sz="24" w:space="0" w:color="auto"/>
              <w:bottom w:val="single" w:sz="4" w:space="0" w:color="auto"/>
              <w:right w:val="single" w:sz="4" w:space="0" w:color="auto"/>
            </w:tcBorders>
          </w:tcPr>
          <w:p w14:paraId="2D961C9A" w14:textId="05266D17" w:rsidR="00775EA4" w:rsidRPr="000E1124" w:rsidRDefault="004F38C4" w:rsidP="00775EA4">
            <w:pPr>
              <w:jc w:val="center"/>
              <w:rPr>
                <w:rFonts w:ascii="Comic Sans MS" w:hAnsi="Comic Sans MS"/>
                <w:noProof/>
                <w:sz w:val="24"/>
                <w:szCs w:val="24"/>
                <w:lang w:eastAsia="en-GB"/>
              </w:rPr>
            </w:pPr>
            <w:r w:rsidRPr="000E1124">
              <w:rPr>
                <w:rFonts w:ascii="Comic Sans MS" w:hAnsi="Comic Sans MS"/>
                <w:noProof/>
                <w:lang w:eastAsia="en-GB"/>
              </w:rPr>
              <w:drawing>
                <wp:anchor distT="0" distB="0" distL="114300" distR="114300" simplePos="0" relativeHeight="251826176" behindDoc="1" locked="0" layoutInCell="1" allowOverlap="1" wp14:anchorId="054BAEFF" wp14:editId="43852DE6">
                  <wp:simplePos x="0" y="0"/>
                  <wp:positionH relativeFrom="column">
                    <wp:posOffset>373380</wp:posOffset>
                  </wp:positionH>
                  <wp:positionV relativeFrom="paragraph">
                    <wp:posOffset>278130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124" w:rsidRPr="000E1124">
              <w:rPr>
                <w:rFonts w:ascii="Comic Sans MS" w:hAnsi="Comic Sans MS"/>
                <w:noProof/>
                <w:sz w:val="24"/>
                <w:szCs w:val="24"/>
                <w:lang w:eastAsia="en-GB"/>
              </w:rPr>
              <w:t>Art</w:t>
            </w:r>
          </w:p>
        </w:tc>
        <w:tc>
          <w:tcPr>
            <w:tcW w:w="8247" w:type="dxa"/>
            <w:tcBorders>
              <w:top w:val="single" w:sz="4" w:space="0" w:color="auto"/>
              <w:left w:val="single" w:sz="4" w:space="0" w:color="auto"/>
              <w:bottom w:val="single" w:sz="4" w:space="0" w:color="auto"/>
              <w:right w:val="single" w:sz="24" w:space="0" w:color="auto"/>
            </w:tcBorders>
          </w:tcPr>
          <w:p w14:paraId="10A7DDD3" w14:textId="77777777" w:rsidR="000E1124" w:rsidRPr="000E1124" w:rsidRDefault="000E1124" w:rsidP="000E1124">
            <w:pPr>
              <w:pStyle w:val="NormalWeb"/>
              <w:rPr>
                <w:rFonts w:ascii="Comic Sans MS" w:hAnsi="Comic Sans MS"/>
              </w:rPr>
            </w:pPr>
            <w:r w:rsidRPr="000E1124">
              <w:rPr>
                <w:rStyle w:val="Strong"/>
                <w:rFonts w:ascii="Comic Sans MS" w:hAnsi="Comic Sans MS"/>
              </w:rPr>
              <w:t>Sculpture and 3D Overlay</w:t>
            </w:r>
          </w:p>
          <w:p w14:paraId="72D40062" w14:textId="5D870896" w:rsidR="00775EA4" w:rsidRPr="000E1124" w:rsidRDefault="000E1124" w:rsidP="0089402D">
            <w:pPr>
              <w:pStyle w:val="NormalWeb"/>
              <w:rPr>
                <w:rFonts w:ascii="Comic Sans MS" w:hAnsi="Comic Sans MS"/>
              </w:rPr>
            </w:pPr>
            <w:r w:rsidRPr="000E1124">
              <w:rPr>
                <w:rFonts w:ascii="Comic Sans MS" w:hAnsi="Comic Sans MS"/>
                <w:sz w:val="22"/>
                <w:szCs w:val="22"/>
              </w:rPr>
              <w:t xml:space="preserve">This term in Art, the children will explore </w:t>
            </w:r>
            <w:r w:rsidRPr="000E1124">
              <w:rPr>
                <w:rStyle w:val="Strong"/>
                <w:rFonts w:ascii="Comic Sans MS" w:hAnsi="Comic Sans MS"/>
                <w:sz w:val="22"/>
                <w:szCs w:val="22"/>
              </w:rPr>
              <w:t>sculpture and 3D overlay</w:t>
            </w:r>
            <w:r w:rsidRPr="000E1124">
              <w:rPr>
                <w:rFonts w:ascii="Comic Sans MS" w:hAnsi="Comic Sans MS"/>
                <w:sz w:val="22"/>
                <w:szCs w:val="22"/>
              </w:rPr>
              <w:t xml:space="preserve">, learning to create and manipulate materials to form three-dimensional artworks. They will experiment with different materials like clay, paper, and wire to build and shape their designs. Through hands-on activities, the children will develop an </w:t>
            </w:r>
            <w:r w:rsidRPr="000E1124">
              <w:rPr>
                <w:rFonts w:ascii="Comic Sans MS" w:hAnsi="Comic Sans MS"/>
                <w:sz w:val="22"/>
                <w:szCs w:val="22"/>
              </w:rPr>
              <w:lastRenderedPageBreak/>
              <w:t xml:space="preserve">understanding of </w:t>
            </w:r>
            <w:r w:rsidRPr="000E1124">
              <w:rPr>
                <w:rStyle w:val="Strong"/>
                <w:rFonts w:ascii="Comic Sans MS" w:hAnsi="Comic Sans MS"/>
                <w:sz w:val="22"/>
                <w:szCs w:val="22"/>
              </w:rPr>
              <w:t>texture, form, and structure</w:t>
            </w:r>
            <w:r w:rsidRPr="000E1124">
              <w:rPr>
                <w:rFonts w:ascii="Comic Sans MS" w:hAnsi="Comic Sans MS"/>
                <w:sz w:val="22"/>
                <w:szCs w:val="22"/>
              </w:rPr>
              <w:t xml:space="preserve"> in sculpture, and how 3D overlays can enhance the depth and dimension of their creations</w:t>
            </w:r>
            <w:r w:rsidRPr="000E1124">
              <w:rPr>
                <w:rFonts w:ascii="Comic Sans MS" w:hAnsi="Comic Sans MS"/>
              </w:rPr>
              <w:t>.</w:t>
            </w:r>
          </w:p>
        </w:tc>
      </w:tr>
      <w:tr w:rsidR="00775EA4" w:rsidRPr="009E6BDB" w14:paraId="77D1B1FE" w14:textId="77777777" w:rsidTr="1D14DDF7">
        <w:tc>
          <w:tcPr>
            <w:tcW w:w="2238" w:type="dxa"/>
            <w:tcBorders>
              <w:top w:val="single" w:sz="4" w:space="0" w:color="auto"/>
              <w:left w:val="single" w:sz="24" w:space="0" w:color="auto"/>
              <w:bottom w:val="single" w:sz="4" w:space="0" w:color="auto"/>
              <w:right w:val="single" w:sz="4" w:space="0" w:color="auto"/>
            </w:tcBorders>
          </w:tcPr>
          <w:p w14:paraId="381EF7D5" w14:textId="77777777" w:rsidR="00775EA4" w:rsidRPr="009E6BDB" w:rsidRDefault="00775EA4" w:rsidP="00775EA4">
            <w:pPr>
              <w:jc w:val="center"/>
              <w:rPr>
                <w:rFonts w:ascii="Comic Sans MS" w:hAnsi="Comic Sans MS"/>
                <w:sz w:val="24"/>
                <w:szCs w:val="24"/>
                <w:lang w:val="en-US"/>
              </w:rPr>
            </w:pPr>
            <w:r w:rsidRPr="009E6BDB">
              <w:rPr>
                <w:rFonts w:ascii="Comic Sans MS" w:hAnsi="Comic Sans MS"/>
                <w:sz w:val="24"/>
                <w:szCs w:val="24"/>
                <w:lang w:val="en-US"/>
              </w:rPr>
              <w:lastRenderedPageBreak/>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17166FA9" w14:textId="198BFEBF" w:rsidR="00775EA4" w:rsidRDefault="00775EA4" w:rsidP="00775EA4">
            <w:pPr>
              <w:rPr>
                <w:rFonts w:ascii="Comic Sans MS" w:hAnsi="Comic Sans MS"/>
                <w:i/>
                <w:iCs/>
                <w:u w:val="single"/>
                <w:lang w:val="en-US"/>
              </w:rPr>
            </w:pPr>
            <w:r w:rsidRPr="47869972">
              <w:rPr>
                <w:rFonts w:ascii="Comic Sans MS" w:hAnsi="Comic Sans MS"/>
                <w:i/>
                <w:iCs/>
                <w:u w:val="single"/>
                <w:lang w:val="en-US"/>
              </w:rPr>
              <w:t>Future dates to be aware of:</w:t>
            </w:r>
          </w:p>
          <w:p w14:paraId="2AB89F75" w14:textId="47CEBFC7" w:rsidR="007E50D0" w:rsidRDefault="007E50D0" w:rsidP="00775EA4">
            <w:pPr>
              <w:rPr>
                <w:rFonts w:ascii="Comic Sans MS" w:hAnsi="Comic Sans MS"/>
                <w:i/>
                <w:iCs/>
                <w:lang w:val="en-US"/>
              </w:rPr>
            </w:pPr>
            <w:r w:rsidRPr="007E50D0">
              <w:rPr>
                <w:rFonts w:ascii="Comic Sans MS" w:hAnsi="Comic Sans MS"/>
                <w:i/>
                <w:iCs/>
                <w:lang w:val="en-US"/>
              </w:rPr>
              <w:t>Friday 27</w:t>
            </w:r>
            <w:r w:rsidRPr="007E50D0">
              <w:rPr>
                <w:rFonts w:ascii="Comic Sans MS" w:hAnsi="Comic Sans MS"/>
                <w:i/>
                <w:iCs/>
                <w:vertAlign w:val="superscript"/>
                <w:lang w:val="en-US"/>
              </w:rPr>
              <w:t>th</w:t>
            </w:r>
            <w:r w:rsidRPr="007E50D0">
              <w:rPr>
                <w:rFonts w:ascii="Comic Sans MS" w:hAnsi="Comic Sans MS"/>
                <w:i/>
                <w:iCs/>
                <w:lang w:val="en-US"/>
              </w:rPr>
              <w:t xml:space="preserve"> February – fire services visit</w:t>
            </w:r>
          </w:p>
          <w:p w14:paraId="61A01221" w14:textId="6983F536" w:rsidR="007E50D0" w:rsidRDefault="007E50D0" w:rsidP="00775EA4">
            <w:pPr>
              <w:rPr>
                <w:rFonts w:ascii="Comic Sans MS" w:hAnsi="Comic Sans MS"/>
                <w:i/>
                <w:iCs/>
                <w:lang w:val="en-US"/>
              </w:rPr>
            </w:pPr>
            <w:r>
              <w:rPr>
                <w:rFonts w:ascii="Comic Sans MS" w:hAnsi="Comic Sans MS"/>
                <w:i/>
                <w:iCs/>
                <w:lang w:val="en-US"/>
              </w:rPr>
              <w:t>Thursday 5</w:t>
            </w:r>
            <w:r w:rsidRPr="007E50D0">
              <w:rPr>
                <w:rFonts w:ascii="Comic Sans MS" w:hAnsi="Comic Sans MS"/>
                <w:i/>
                <w:iCs/>
                <w:vertAlign w:val="superscript"/>
                <w:lang w:val="en-US"/>
              </w:rPr>
              <w:t>th</w:t>
            </w:r>
            <w:r>
              <w:rPr>
                <w:rFonts w:ascii="Comic Sans MS" w:hAnsi="Comic Sans MS"/>
                <w:i/>
                <w:iCs/>
                <w:lang w:val="en-US"/>
              </w:rPr>
              <w:t xml:space="preserve"> March – World Book Day</w:t>
            </w:r>
          </w:p>
          <w:p w14:paraId="0663105B" w14:textId="6D66BC47" w:rsidR="007E50D0" w:rsidRDefault="007E50D0" w:rsidP="00775EA4">
            <w:pPr>
              <w:rPr>
                <w:rFonts w:ascii="Comic Sans MS" w:hAnsi="Comic Sans MS"/>
                <w:i/>
                <w:iCs/>
                <w:lang w:val="en-US"/>
              </w:rPr>
            </w:pPr>
            <w:r>
              <w:rPr>
                <w:rFonts w:ascii="Comic Sans MS" w:hAnsi="Comic Sans MS"/>
                <w:i/>
                <w:iCs/>
                <w:lang w:val="en-US"/>
              </w:rPr>
              <w:t>Friday 13</w:t>
            </w:r>
            <w:r w:rsidRPr="007E50D0">
              <w:rPr>
                <w:rFonts w:ascii="Comic Sans MS" w:hAnsi="Comic Sans MS"/>
                <w:i/>
                <w:iCs/>
                <w:vertAlign w:val="superscript"/>
                <w:lang w:val="en-US"/>
              </w:rPr>
              <w:t>th</w:t>
            </w:r>
            <w:r>
              <w:rPr>
                <w:rFonts w:ascii="Comic Sans MS" w:hAnsi="Comic Sans MS"/>
                <w:i/>
                <w:iCs/>
                <w:lang w:val="en-US"/>
              </w:rPr>
              <w:t xml:space="preserve"> March – Coffee morning </w:t>
            </w:r>
          </w:p>
          <w:p w14:paraId="16D9A6A4" w14:textId="0D574F25" w:rsidR="007E50D0" w:rsidRPr="007E50D0" w:rsidRDefault="007E50D0" w:rsidP="00775EA4">
            <w:pPr>
              <w:rPr>
                <w:rFonts w:ascii="Comic Sans MS" w:hAnsi="Comic Sans MS"/>
                <w:i/>
                <w:iCs/>
                <w:lang w:val="en-US"/>
              </w:rPr>
            </w:pPr>
            <w:r>
              <w:rPr>
                <w:rFonts w:ascii="Comic Sans MS" w:hAnsi="Comic Sans MS"/>
                <w:i/>
                <w:iCs/>
                <w:lang w:val="en-US"/>
              </w:rPr>
              <w:t>Friday 20</w:t>
            </w:r>
            <w:r w:rsidRPr="007E50D0">
              <w:rPr>
                <w:rFonts w:ascii="Comic Sans MS" w:hAnsi="Comic Sans MS"/>
                <w:i/>
                <w:iCs/>
                <w:vertAlign w:val="superscript"/>
                <w:lang w:val="en-US"/>
              </w:rPr>
              <w:t>th</w:t>
            </w:r>
            <w:r>
              <w:rPr>
                <w:rFonts w:ascii="Comic Sans MS" w:hAnsi="Comic Sans MS"/>
                <w:i/>
                <w:iCs/>
                <w:lang w:val="en-US"/>
              </w:rPr>
              <w:t xml:space="preserve"> March – School closed INSET DAY</w:t>
            </w:r>
          </w:p>
          <w:p w14:paraId="31612B95" w14:textId="6F83421B" w:rsidR="00775EA4" w:rsidRPr="0089402D" w:rsidRDefault="007E50D0" w:rsidP="007E50D0">
            <w:pPr>
              <w:rPr>
                <w:rFonts w:ascii="Comic Sans MS" w:hAnsi="Comic Sans MS"/>
                <w:color w:val="3B3838" w:themeColor="background2" w:themeShade="40"/>
                <w:lang w:val="en-US"/>
              </w:rPr>
            </w:pPr>
            <w:r>
              <w:rPr>
                <w:rFonts w:ascii="Comic Sans MS" w:hAnsi="Comic Sans MS"/>
                <w:i/>
                <w:iCs/>
                <w:lang w:val="en-US"/>
              </w:rPr>
              <w:t>Friday 27</w:t>
            </w:r>
            <w:r w:rsidRPr="007E50D0">
              <w:rPr>
                <w:rFonts w:ascii="Comic Sans MS" w:hAnsi="Comic Sans MS"/>
                <w:i/>
                <w:iCs/>
                <w:vertAlign w:val="superscript"/>
                <w:lang w:val="en-US"/>
              </w:rPr>
              <w:t>th</w:t>
            </w:r>
            <w:r>
              <w:rPr>
                <w:rFonts w:ascii="Comic Sans MS" w:hAnsi="Comic Sans MS"/>
                <w:i/>
                <w:iCs/>
                <w:lang w:val="en-US"/>
              </w:rPr>
              <w:t xml:space="preserve"> March – Trentham gardens</w:t>
            </w:r>
          </w:p>
        </w:tc>
      </w:tr>
      <w:tr w:rsidR="00212B54" w:rsidRPr="009E6BDB" w14:paraId="3389300E" w14:textId="77777777" w:rsidTr="1D14DDF7">
        <w:tc>
          <w:tcPr>
            <w:tcW w:w="2238" w:type="dxa"/>
            <w:tcBorders>
              <w:top w:val="single" w:sz="4" w:space="0" w:color="auto"/>
              <w:left w:val="single" w:sz="24" w:space="0" w:color="auto"/>
              <w:bottom w:val="single" w:sz="24" w:space="0" w:color="auto"/>
              <w:right w:val="single" w:sz="4" w:space="0" w:color="auto"/>
            </w:tcBorders>
          </w:tcPr>
          <w:p w14:paraId="42A64653" w14:textId="77777777" w:rsidR="00212B54" w:rsidRPr="009E6BDB" w:rsidRDefault="00212B54" w:rsidP="00212B54">
            <w:pPr>
              <w:jc w:val="center"/>
              <w:rPr>
                <w:rFonts w:ascii="Comic Sans MS" w:hAnsi="Comic Sans MS"/>
                <w:sz w:val="24"/>
                <w:szCs w:val="24"/>
                <w:lang w:val="en-US"/>
              </w:rPr>
            </w:pPr>
            <w:r w:rsidRPr="009E6BDB">
              <w:rPr>
                <w:rFonts w:ascii="Comic Sans MS" w:hAnsi="Comic Sans MS"/>
                <w:sz w:val="24"/>
                <w:szCs w:val="24"/>
                <w:lang w:val="en-US"/>
              </w:rPr>
              <w:t>Homework</w:t>
            </w:r>
          </w:p>
          <w:p w14:paraId="7FE4AB1A" w14:textId="77777777" w:rsidR="00212B54" w:rsidRPr="009E6BDB" w:rsidRDefault="00212B54" w:rsidP="00212B54">
            <w:pPr>
              <w:jc w:val="center"/>
              <w:rPr>
                <w:rFonts w:ascii="Comic Sans MS" w:hAnsi="Comic Sans MS"/>
                <w:sz w:val="24"/>
                <w:szCs w:val="24"/>
                <w:lang w:val="en-US"/>
              </w:rPr>
            </w:pPr>
          </w:p>
          <w:p w14:paraId="0284F332" w14:textId="77777777" w:rsidR="00212B54" w:rsidRPr="009E6BDB" w:rsidRDefault="00212B54" w:rsidP="00212B54">
            <w:pPr>
              <w:jc w:val="center"/>
              <w:rPr>
                <w:rFonts w:ascii="Comic Sans MS" w:hAnsi="Comic Sans MS"/>
                <w:sz w:val="24"/>
                <w:szCs w:val="24"/>
                <w:lang w:val="en-US"/>
              </w:rPr>
            </w:pPr>
          </w:p>
          <w:p w14:paraId="41726442" w14:textId="77777777" w:rsidR="00212B54" w:rsidRPr="009E6BDB" w:rsidRDefault="00212B54" w:rsidP="00212B54">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09C3E73A" w14:textId="5DA59463" w:rsidR="007E610F" w:rsidRDefault="007E610F" w:rsidP="007E610F">
            <w:pPr>
              <w:rPr>
                <w:rFonts w:ascii="Comic Sans MS" w:hAnsi="Comic Sans MS"/>
                <w:lang w:val="en-US"/>
              </w:rPr>
            </w:pPr>
            <w:r w:rsidRPr="00F02E02">
              <w:rPr>
                <w:rStyle w:val="normaltextrun"/>
                <w:rFonts w:ascii="Comic Sans MS" w:hAnsi="Comic Sans MS"/>
                <w:lang w:val="en-US"/>
              </w:rPr>
              <w:t xml:space="preserve">. We ask that reading is completed 3-5 times a week at home too. </w:t>
            </w:r>
            <w:r w:rsidRPr="00F02E02">
              <w:rPr>
                <w:rFonts w:ascii="Comic Sans MS" w:hAnsi="Comic Sans MS"/>
                <w:lang w:val="en-US"/>
              </w:rPr>
              <w:t xml:space="preserve">Reading records should be signed by an adult to indicate that their child has read at home. </w:t>
            </w:r>
            <w:r>
              <w:rPr>
                <w:rFonts w:ascii="Comic Sans MS" w:hAnsi="Comic Sans MS"/>
                <w:lang w:val="en-US"/>
              </w:rPr>
              <w:t xml:space="preserve">Books will be changed </w:t>
            </w:r>
            <w:r>
              <w:rPr>
                <w:rFonts w:ascii="Comic Sans MS" w:hAnsi="Comic Sans MS"/>
                <w:lang w:val="en-US"/>
              </w:rPr>
              <w:t>once a week.</w:t>
            </w:r>
          </w:p>
          <w:p w14:paraId="1C102C88" w14:textId="4628FE8D" w:rsidR="00212B54" w:rsidRPr="0089402D" w:rsidRDefault="007E610F" w:rsidP="007E610F">
            <w:pPr>
              <w:rPr>
                <w:rFonts w:ascii="Comic Sans MS" w:hAnsi="Comic Sans MS"/>
                <w:lang w:val="en-US"/>
              </w:rPr>
            </w:pPr>
            <w:r>
              <w:rPr>
                <w:rFonts w:ascii="Comic Sans MS" w:hAnsi="Comic Sans MS"/>
                <w:lang w:val="en-US"/>
              </w:rPr>
              <w:t xml:space="preserve">. Our PE days will be Tuesdays and </w:t>
            </w:r>
            <w:r>
              <w:rPr>
                <w:rFonts w:ascii="Comic Sans MS" w:hAnsi="Comic Sans MS"/>
                <w:lang w:val="en-US"/>
              </w:rPr>
              <w:t xml:space="preserve">Fridays </w:t>
            </w:r>
            <w:r>
              <w:rPr>
                <w:rFonts w:ascii="Comic Sans MS" w:hAnsi="Comic Sans MS"/>
                <w:lang w:val="en-US"/>
              </w:rPr>
              <w:t xml:space="preserve">this term. </w:t>
            </w:r>
          </w:p>
        </w:tc>
      </w:tr>
    </w:tbl>
    <w:p w14:paraId="310549FA" w14:textId="77777777" w:rsidR="009D261F" w:rsidRDefault="009D261F">
      <w:pPr>
        <w:rPr>
          <w:lang w:val="en-US"/>
        </w:rPr>
      </w:pPr>
    </w:p>
    <w:sectPr w:rsidR="009D261F" w:rsidSect="00D63083">
      <w:headerReference w:type="default" r:id="rId27"/>
      <w:footerReference w:type="default" r:id="rId2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44632" w14:textId="77777777" w:rsidR="00B05ACC" w:rsidRDefault="00B05ACC" w:rsidP="008D0DF2">
      <w:pPr>
        <w:spacing w:after="0" w:line="240" w:lineRule="auto"/>
      </w:pPr>
      <w:r>
        <w:separator/>
      </w:r>
    </w:p>
  </w:endnote>
  <w:endnote w:type="continuationSeparator" w:id="0">
    <w:p w14:paraId="3CEC3AE0" w14:textId="77777777" w:rsidR="00B05ACC" w:rsidRDefault="00B05ACC"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47869972" w14:paraId="78328A4E" w14:textId="77777777" w:rsidTr="47869972">
      <w:trPr>
        <w:trHeight w:val="300"/>
      </w:trPr>
      <w:tc>
        <w:tcPr>
          <w:tcW w:w="3400" w:type="dxa"/>
        </w:tcPr>
        <w:p w14:paraId="2F91BD04" w14:textId="77777777" w:rsidR="47869972" w:rsidRDefault="47869972" w:rsidP="47869972">
          <w:pPr>
            <w:pStyle w:val="Header"/>
            <w:ind w:left="-115"/>
          </w:pPr>
        </w:p>
      </w:tc>
      <w:tc>
        <w:tcPr>
          <w:tcW w:w="3400" w:type="dxa"/>
        </w:tcPr>
        <w:p w14:paraId="050D20B8" w14:textId="77777777" w:rsidR="47869972" w:rsidRDefault="47869972" w:rsidP="47869972">
          <w:pPr>
            <w:pStyle w:val="Header"/>
            <w:jc w:val="center"/>
          </w:pPr>
        </w:p>
      </w:tc>
      <w:tc>
        <w:tcPr>
          <w:tcW w:w="3400" w:type="dxa"/>
        </w:tcPr>
        <w:p w14:paraId="63ACD349" w14:textId="77777777" w:rsidR="47869972" w:rsidRDefault="47869972" w:rsidP="47869972">
          <w:pPr>
            <w:pStyle w:val="Header"/>
            <w:ind w:right="-115"/>
            <w:jc w:val="right"/>
          </w:pPr>
        </w:p>
      </w:tc>
    </w:tr>
  </w:tbl>
  <w:p w14:paraId="45F0DD07" w14:textId="77777777" w:rsidR="47869972" w:rsidRDefault="47869972" w:rsidP="47869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C011F" w14:textId="77777777" w:rsidR="00B05ACC" w:rsidRDefault="00B05ACC" w:rsidP="008D0DF2">
      <w:pPr>
        <w:spacing w:after="0" w:line="240" w:lineRule="auto"/>
      </w:pPr>
      <w:r>
        <w:separator/>
      </w:r>
    </w:p>
  </w:footnote>
  <w:footnote w:type="continuationSeparator" w:id="0">
    <w:p w14:paraId="11A6575E" w14:textId="77777777" w:rsidR="00B05ACC" w:rsidRDefault="00B05ACC"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A324F" w14:textId="77777777"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141D6E94" wp14:editId="4827CF39">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E515A1D" w14:textId="77777777" w:rsidR="008D0DF2" w:rsidRDefault="008D0DF2" w:rsidP="008D0DF2">
                          <w:bookmarkStart w:id="0" w:name="_Hlk157631482"/>
                          <w:bookmarkEnd w:id="0"/>
                          <w:r>
                            <w:rPr>
                              <w:noProof/>
                            </w:rPr>
                            <w:t xml:space="preserve">    </w:t>
                          </w:r>
                          <w:r>
                            <w:rPr>
                              <w:noProof/>
                            </w:rPr>
                            <w:drawing>
                              <wp:inline distT="0" distB="0" distL="0" distR="0" wp14:anchorId="146F660D" wp14:editId="10AAC715">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3DC81C59">
            <v:shapetype id="_x0000_t202" coordsize="21600,21600" o:spt="202" path="m,l,21600r21600,l21600,xe" w14:anchorId="141D6E94">
              <v:stroke joinstyle="miter"/>
              <v:path gradientshapeok="t" o:connecttype="rect"/>
            </v:shapetype>
            <v:shape id="Text Box 26"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v:textbox>
                <w:txbxContent>
                  <w:p w:rsidR="008D0DF2" w:rsidP="008D0DF2" w:rsidRDefault="008D0DF2" w14:paraId="207CCF61" w14:textId="77777777">
                    <w:r>
                      <w:rPr>
                        <w:noProof/>
                      </w:rPr>
                      <w:t xml:space="preserve">    </w:t>
                    </w:r>
                    <w:r>
                      <w:rPr>
                        <w:noProof/>
                      </w:rPr>
                      <w:drawing>
                        <wp:inline distT="0" distB="0" distL="0" distR="0" wp14:anchorId="3386DBF7" wp14:editId="10AAC715">
                          <wp:extent cx="754380" cy="760797"/>
                          <wp:effectExtent l="0" t="0" r="7620" b="1270"/>
                          <wp:docPr id="174853739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3A45A509" wp14:editId="1CD91041">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33B5CA6A" w14:textId="77777777" w:rsidR="008D0DF2" w:rsidRDefault="008D0DF2" w:rsidP="008D0DF2">
                          <w:r>
                            <w:rPr>
                              <w:noProof/>
                            </w:rPr>
                            <w:t xml:space="preserve">   </w:t>
                          </w:r>
                          <w:r>
                            <w:rPr>
                              <w:noProof/>
                            </w:rPr>
                            <w:drawing>
                              <wp:inline distT="0" distB="0" distL="0" distR="0" wp14:anchorId="02A4399D" wp14:editId="7142EC5C">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345AE29F">
            <v:shape id="Text Box 29"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w14:anchorId="3A45A509">
              <v:textbox>
                <w:txbxContent>
                  <w:p w:rsidR="008D0DF2" w:rsidP="008D0DF2" w:rsidRDefault="008D0DF2" w14:paraId="54F9AE05" w14:textId="77777777">
                    <w:r>
                      <w:rPr>
                        <w:noProof/>
                      </w:rPr>
                      <w:t xml:space="preserve">   </w:t>
                    </w:r>
                    <w:r>
                      <w:rPr>
                        <w:noProof/>
                      </w:rPr>
                      <w:drawing>
                        <wp:inline distT="0" distB="0" distL="0" distR="0" wp14:anchorId="19E8905B" wp14:editId="7142EC5C">
                          <wp:extent cx="1166191" cy="525780"/>
                          <wp:effectExtent l="0" t="0" r="0" b="7620"/>
                          <wp:docPr id="160480598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4D8F6DC" w14:textId="2D584391" w:rsidR="008D0DF2" w:rsidRPr="008D0DF2" w:rsidRDefault="003614DC"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 </w:t>
    </w:r>
    <w:r w:rsidR="00E91213">
      <w:rPr>
        <w:rFonts w:ascii="Comic Sans MS" w:eastAsia="Calibri" w:hAnsi="Comic Sans MS" w:cs="Times New Roman"/>
        <w:color w:val="C00000"/>
        <w:sz w:val="28"/>
        <w:szCs w:val="28"/>
      </w:rPr>
      <w:t>Spring</w:t>
    </w:r>
    <w:r w:rsidR="00B37F6E">
      <w:rPr>
        <w:rFonts w:ascii="Comic Sans MS" w:eastAsia="Calibri" w:hAnsi="Comic Sans MS" w:cs="Times New Roman"/>
        <w:color w:val="C00000"/>
        <w:sz w:val="28"/>
        <w:szCs w:val="28"/>
      </w:rPr>
      <w:t xml:space="preserve"> </w:t>
    </w:r>
    <w:r w:rsidR="00A54C29">
      <w:rPr>
        <w:rFonts w:ascii="Comic Sans MS" w:eastAsia="Calibri" w:hAnsi="Comic Sans MS" w:cs="Times New Roman"/>
        <w:color w:val="C00000"/>
        <w:sz w:val="28"/>
        <w:szCs w:val="28"/>
      </w:rPr>
      <w:t>2</w:t>
    </w:r>
    <w:r w:rsidR="0002634C">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8261D6">
      <w:rPr>
        <w:rFonts w:ascii="Comic Sans MS" w:eastAsia="Calibri" w:hAnsi="Comic Sans MS" w:cs="Times New Roman"/>
        <w:color w:val="C00000"/>
        <w:sz w:val="28"/>
        <w:szCs w:val="28"/>
      </w:rPr>
      <w:t>6</w:t>
    </w:r>
  </w:p>
  <w:p w14:paraId="728340EB"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77800"/>
    <w:multiLevelType w:val="hybridMultilevel"/>
    <w:tmpl w:val="998628DE"/>
    <w:lvl w:ilvl="0" w:tplc="1C8464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777770"/>
    <w:multiLevelType w:val="multilevel"/>
    <w:tmpl w:val="AFBA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32E00"/>
    <w:multiLevelType w:val="multilevel"/>
    <w:tmpl w:val="C5B2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3"/>
  </w:num>
  <w:num w:numId="3">
    <w:abstractNumId w:val="27"/>
  </w:num>
  <w:num w:numId="4">
    <w:abstractNumId w:val="8"/>
  </w:num>
  <w:num w:numId="5">
    <w:abstractNumId w:val="30"/>
  </w:num>
  <w:num w:numId="6">
    <w:abstractNumId w:val="36"/>
  </w:num>
  <w:num w:numId="7">
    <w:abstractNumId w:val="6"/>
  </w:num>
  <w:num w:numId="8">
    <w:abstractNumId w:val="4"/>
  </w:num>
  <w:num w:numId="9">
    <w:abstractNumId w:val="10"/>
  </w:num>
  <w:num w:numId="10">
    <w:abstractNumId w:val="22"/>
  </w:num>
  <w:num w:numId="11">
    <w:abstractNumId w:val="0"/>
  </w:num>
  <w:num w:numId="12">
    <w:abstractNumId w:val="26"/>
  </w:num>
  <w:num w:numId="13">
    <w:abstractNumId w:val="2"/>
  </w:num>
  <w:num w:numId="14">
    <w:abstractNumId w:val="32"/>
  </w:num>
  <w:num w:numId="15">
    <w:abstractNumId w:val="29"/>
  </w:num>
  <w:num w:numId="16">
    <w:abstractNumId w:val="20"/>
  </w:num>
  <w:num w:numId="17">
    <w:abstractNumId w:val="24"/>
  </w:num>
  <w:num w:numId="18">
    <w:abstractNumId w:val="21"/>
  </w:num>
  <w:num w:numId="19">
    <w:abstractNumId w:val="16"/>
  </w:num>
  <w:num w:numId="20">
    <w:abstractNumId w:val="11"/>
  </w:num>
  <w:num w:numId="21">
    <w:abstractNumId w:val="19"/>
  </w:num>
  <w:num w:numId="22">
    <w:abstractNumId w:val="14"/>
  </w:num>
  <w:num w:numId="23">
    <w:abstractNumId w:val="34"/>
  </w:num>
  <w:num w:numId="24">
    <w:abstractNumId w:val="15"/>
  </w:num>
  <w:num w:numId="25">
    <w:abstractNumId w:val="35"/>
  </w:num>
  <w:num w:numId="26">
    <w:abstractNumId w:val="1"/>
  </w:num>
  <w:num w:numId="27">
    <w:abstractNumId w:val="9"/>
  </w:num>
  <w:num w:numId="28">
    <w:abstractNumId w:val="7"/>
  </w:num>
  <w:num w:numId="29">
    <w:abstractNumId w:val="23"/>
  </w:num>
  <w:num w:numId="30">
    <w:abstractNumId w:val="17"/>
  </w:num>
  <w:num w:numId="31">
    <w:abstractNumId w:val="31"/>
  </w:num>
  <w:num w:numId="32">
    <w:abstractNumId w:val="33"/>
  </w:num>
  <w:num w:numId="33">
    <w:abstractNumId w:val="28"/>
  </w:num>
  <w:num w:numId="34">
    <w:abstractNumId w:val="5"/>
  </w:num>
  <w:num w:numId="35">
    <w:abstractNumId w:val="12"/>
  </w:num>
  <w:num w:numId="36">
    <w:abstractNumId w:val="18"/>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2634C"/>
    <w:rsid w:val="00043D83"/>
    <w:rsid w:val="000531E8"/>
    <w:rsid w:val="000A21F1"/>
    <w:rsid w:val="000A2D76"/>
    <w:rsid w:val="000A55D7"/>
    <w:rsid w:val="000D28D0"/>
    <w:rsid w:val="000E066B"/>
    <w:rsid w:val="000E1124"/>
    <w:rsid w:val="000E6F96"/>
    <w:rsid w:val="000F7579"/>
    <w:rsid w:val="001218CB"/>
    <w:rsid w:val="001322F3"/>
    <w:rsid w:val="0014352B"/>
    <w:rsid w:val="00190402"/>
    <w:rsid w:val="0019699D"/>
    <w:rsid w:val="001A083D"/>
    <w:rsid w:val="001D2EDE"/>
    <w:rsid w:val="001E1495"/>
    <w:rsid w:val="002059F7"/>
    <w:rsid w:val="00212B54"/>
    <w:rsid w:val="00233058"/>
    <w:rsid w:val="00237DB8"/>
    <w:rsid w:val="002738CA"/>
    <w:rsid w:val="002855E6"/>
    <w:rsid w:val="002A6DC6"/>
    <w:rsid w:val="002E46F3"/>
    <w:rsid w:val="00301A4D"/>
    <w:rsid w:val="00314D80"/>
    <w:rsid w:val="00321EA7"/>
    <w:rsid w:val="00324379"/>
    <w:rsid w:val="00343937"/>
    <w:rsid w:val="003472DA"/>
    <w:rsid w:val="00356B33"/>
    <w:rsid w:val="0036025D"/>
    <w:rsid w:val="003614DC"/>
    <w:rsid w:val="003A606A"/>
    <w:rsid w:val="003B132D"/>
    <w:rsid w:val="003B5D84"/>
    <w:rsid w:val="003B6E12"/>
    <w:rsid w:val="00413CFC"/>
    <w:rsid w:val="004248C2"/>
    <w:rsid w:val="00437F6F"/>
    <w:rsid w:val="00451062"/>
    <w:rsid w:val="004524C7"/>
    <w:rsid w:val="004578E5"/>
    <w:rsid w:val="0046188B"/>
    <w:rsid w:val="0046353A"/>
    <w:rsid w:val="00464CF9"/>
    <w:rsid w:val="004702C4"/>
    <w:rsid w:val="004A6DA2"/>
    <w:rsid w:val="004C1377"/>
    <w:rsid w:val="004C4410"/>
    <w:rsid w:val="004E4A24"/>
    <w:rsid w:val="004F05FC"/>
    <w:rsid w:val="004F38C4"/>
    <w:rsid w:val="004F459E"/>
    <w:rsid w:val="0053035A"/>
    <w:rsid w:val="0055430B"/>
    <w:rsid w:val="005829D7"/>
    <w:rsid w:val="005A4777"/>
    <w:rsid w:val="005A50CB"/>
    <w:rsid w:val="005B4841"/>
    <w:rsid w:val="005B6CD9"/>
    <w:rsid w:val="005B7B3D"/>
    <w:rsid w:val="005C7985"/>
    <w:rsid w:val="005D0E98"/>
    <w:rsid w:val="005D1650"/>
    <w:rsid w:val="005D1765"/>
    <w:rsid w:val="005D2782"/>
    <w:rsid w:val="005D3516"/>
    <w:rsid w:val="005D6E38"/>
    <w:rsid w:val="005E2752"/>
    <w:rsid w:val="005F210A"/>
    <w:rsid w:val="005F53E0"/>
    <w:rsid w:val="00603545"/>
    <w:rsid w:val="00621082"/>
    <w:rsid w:val="006323D4"/>
    <w:rsid w:val="00637333"/>
    <w:rsid w:val="0064151D"/>
    <w:rsid w:val="00651A89"/>
    <w:rsid w:val="00657A46"/>
    <w:rsid w:val="00664FFF"/>
    <w:rsid w:val="00670630"/>
    <w:rsid w:val="006B2FAA"/>
    <w:rsid w:val="006C06B3"/>
    <w:rsid w:val="006C2083"/>
    <w:rsid w:val="00716431"/>
    <w:rsid w:val="00721F10"/>
    <w:rsid w:val="007746A5"/>
    <w:rsid w:val="00775EA4"/>
    <w:rsid w:val="007913FD"/>
    <w:rsid w:val="007B24D7"/>
    <w:rsid w:val="007B3523"/>
    <w:rsid w:val="007C52A4"/>
    <w:rsid w:val="007E50D0"/>
    <w:rsid w:val="007E610F"/>
    <w:rsid w:val="007F4519"/>
    <w:rsid w:val="00800AA1"/>
    <w:rsid w:val="00825FD4"/>
    <w:rsid w:val="008261D6"/>
    <w:rsid w:val="00826CE9"/>
    <w:rsid w:val="0083012C"/>
    <w:rsid w:val="0083133A"/>
    <w:rsid w:val="00832CB9"/>
    <w:rsid w:val="00840918"/>
    <w:rsid w:val="0085169F"/>
    <w:rsid w:val="008547DD"/>
    <w:rsid w:val="0085671C"/>
    <w:rsid w:val="00856E78"/>
    <w:rsid w:val="0088014E"/>
    <w:rsid w:val="00886E2B"/>
    <w:rsid w:val="00893B62"/>
    <w:rsid w:val="0089402D"/>
    <w:rsid w:val="008A7950"/>
    <w:rsid w:val="008B1FD9"/>
    <w:rsid w:val="008D0DF2"/>
    <w:rsid w:val="008D24A7"/>
    <w:rsid w:val="008E1477"/>
    <w:rsid w:val="008F5F32"/>
    <w:rsid w:val="008F65F2"/>
    <w:rsid w:val="00906A77"/>
    <w:rsid w:val="00922F08"/>
    <w:rsid w:val="00923F41"/>
    <w:rsid w:val="00926949"/>
    <w:rsid w:val="0095798E"/>
    <w:rsid w:val="00981A83"/>
    <w:rsid w:val="009A5F5E"/>
    <w:rsid w:val="009B4E3C"/>
    <w:rsid w:val="009B7274"/>
    <w:rsid w:val="009C014D"/>
    <w:rsid w:val="009D02D7"/>
    <w:rsid w:val="009D261F"/>
    <w:rsid w:val="009E2AD5"/>
    <w:rsid w:val="009E6BDB"/>
    <w:rsid w:val="009F0E13"/>
    <w:rsid w:val="009F4A67"/>
    <w:rsid w:val="00A12807"/>
    <w:rsid w:val="00A452FB"/>
    <w:rsid w:val="00A515AC"/>
    <w:rsid w:val="00A52784"/>
    <w:rsid w:val="00A54567"/>
    <w:rsid w:val="00A54C29"/>
    <w:rsid w:val="00A70C07"/>
    <w:rsid w:val="00A75D3D"/>
    <w:rsid w:val="00A81F13"/>
    <w:rsid w:val="00AA5DED"/>
    <w:rsid w:val="00AC29B7"/>
    <w:rsid w:val="00AC704E"/>
    <w:rsid w:val="00AE06E1"/>
    <w:rsid w:val="00AE1245"/>
    <w:rsid w:val="00AF559E"/>
    <w:rsid w:val="00B001F8"/>
    <w:rsid w:val="00B05ACC"/>
    <w:rsid w:val="00B063C4"/>
    <w:rsid w:val="00B21001"/>
    <w:rsid w:val="00B37F6E"/>
    <w:rsid w:val="00B723DE"/>
    <w:rsid w:val="00B800EB"/>
    <w:rsid w:val="00B83A5D"/>
    <w:rsid w:val="00B93632"/>
    <w:rsid w:val="00B9619E"/>
    <w:rsid w:val="00B96A6B"/>
    <w:rsid w:val="00BA3D1D"/>
    <w:rsid w:val="00BA7165"/>
    <w:rsid w:val="00BC711F"/>
    <w:rsid w:val="00BE6869"/>
    <w:rsid w:val="00BF24C8"/>
    <w:rsid w:val="00BF6A91"/>
    <w:rsid w:val="00C00EF4"/>
    <w:rsid w:val="00C4360D"/>
    <w:rsid w:val="00C57FB8"/>
    <w:rsid w:val="00C61337"/>
    <w:rsid w:val="00C7197A"/>
    <w:rsid w:val="00C732B6"/>
    <w:rsid w:val="00C96817"/>
    <w:rsid w:val="00CA2AC8"/>
    <w:rsid w:val="00CC459E"/>
    <w:rsid w:val="00D0168A"/>
    <w:rsid w:val="00D33B9A"/>
    <w:rsid w:val="00D63083"/>
    <w:rsid w:val="00D77810"/>
    <w:rsid w:val="00DB6B0E"/>
    <w:rsid w:val="00DC1E6E"/>
    <w:rsid w:val="00DC2C13"/>
    <w:rsid w:val="00DC7F69"/>
    <w:rsid w:val="00DD541C"/>
    <w:rsid w:val="00DE0C23"/>
    <w:rsid w:val="00DF142D"/>
    <w:rsid w:val="00DF6106"/>
    <w:rsid w:val="00E002DA"/>
    <w:rsid w:val="00E10691"/>
    <w:rsid w:val="00E6691E"/>
    <w:rsid w:val="00E76462"/>
    <w:rsid w:val="00E91213"/>
    <w:rsid w:val="00E962A6"/>
    <w:rsid w:val="00EA0D0C"/>
    <w:rsid w:val="00EB113B"/>
    <w:rsid w:val="00EC236F"/>
    <w:rsid w:val="00EE4A6F"/>
    <w:rsid w:val="00EF1828"/>
    <w:rsid w:val="00F12CC7"/>
    <w:rsid w:val="00F41C17"/>
    <w:rsid w:val="00F43477"/>
    <w:rsid w:val="00F52CBE"/>
    <w:rsid w:val="00F552DB"/>
    <w:rsid w:val="00F633AC"/>
    <w:rsid w:val="00F77D6A"/>
    <w:rsid w:val="00F81533"/>
    <w:rsid w:val="00F97612"/>
    <w:rsid w:val="00FA7AF7"/>
    <w:rsid w:val="00FB5FB6"/>
    <w:rsid w:val="00FE7805"/>
    <w:rsid w:val="00FF201D"/>
    <w:rsid w:val="13EAD34A"/>
    <w:rsid w:val="1600EE22"/>
    <w:rsid w:val="1D14DDF7"/>
    <w:rsid w:val="201A3DD2"/>
    <w:rsid w:val="217854CE"/>
    <w:rsid w:val="22C1C6EE"/>
    <w:rsid w:val="270FF088"/>
    <w:rsid w:val="28D48076"/>
    <w:rsid w:val="2AB42730"/>
    <w:rsid w:val="2BF8F72C"/>
    <w:rsid w:val="32099E9E"/>
    <w:rsid w:val="32ACEE73"/>
    <w:rsid w:val="32CF903C"/>
    <w:rsid w:val="43DB2B59"/>
    <w:rsid w:val="47869972"/>
    <w:rsid w:val="4848FCBD"/>
    <w:rsid w:val="4A208A65"/>
    <w:rsid w:val="4C1B434D"/>
    <w:rsid w:val="51ABD9D3"/>
    <w:rsid w:val="5AC61671"/>
    <w:rsid w:val="5FDFF40B"/>
    <w:rsid w:val="6A814755"/>
    <w:rsid w:val="6EABD187"/>
    <w:rsid w:val="74509286"/>
    <w:rsid w:val="76961CE6"/>
    <w:rsid w:val="76E1E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60966"/>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21E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Strong">
    <w:name w:val="Strong"/>
    <w:basedOn w:val="DefaultParagraphFont"/>
    <w:uiPriority w:val="22"/>
    <w:qFormat/>
    <w:rsid w:val="00B37F6E"/>
    <w:rPr>
      <w:b/>
      <w:bCs/>
    </w:rPr>
  </w:style>
  <w:style w:type="character" w:styleId="CommentReference">
    <w:name w:val="annotation reference"/>
    <w:basedOn w:val="DefaultParagraphFont"/>
    <w:uiPriority w:val="99"/>
    <w:semiHidden/>
    <w:unhideWhenUsed/>
    <w:rsid w:val="009F0E13"/>
    <w:rPr>
      <w:sz w:val="16"/>
      <w:szCs w:val="16"/>
    </w:rPr>
  </w:style>
  <w:style w:type="paragraph" w:styleId="CommentText">
    <w:name w:val="annotation text"/>
    <w:basedOn w:val="Normal"/>
    <w:link w:val="CommentTextChar"/>
    <w:uiPriority w:val="99"/>
    <w:semiHidden/>
    <w:unhideWhenUsed/>
    <w:rsid w:val="009F0E13"/>
    <w:pPr>
      <w:spacing w:line="240" w:lineRule="auto"/>
    </w:pPr>
    <w:rPr>
      <w:sz w:val="20"/>
      <w:szCs w:val="20"/>
    </w:rPr>
  </w:style>
  <w:style w:type="character" w:customStyle="1" w:styleId="CommentTextChar">
    <w:name w:val="Comment Text Char"/>
    <w:basedOn w:val="DefaultParagraphFont"/>
    <w:link w:val="CommentText"/>
    <w:uiPriority w:val="99"/>
    <w:semiHidden/>
    <w:rsid w:val="009F0E13"/>
    <w:rPr>
      <w:sz w:val="20"/>
      <w:szCs w:val="20"/>
    </w:rPr>
  </w:style>
  <w:style w:type="paragraph" w:styleId="CommentSubject">
    <w:name w:val="annotation subject"/>
    <w:basedOn w:val="CommentText"/>
    <w:next w:val="CommentText"/>
    <w:link w:val="CommentSubjectChar"/>
    <w:uiPriority w:val="99"/>
    <w:semiHidden/>
    <w:unhideWhenUsed/>
    <w:rsid w:val="009F0E13"/>
    <w:rPr>
      <w:b/>
      <w:bCs/>
    </w:rPr>
  </w:style>
  <w:style w:type="character" w:customStyle="1" w:styleId="CommentSubjectChar">
    <w:name w:val="Comment Subject Char"/>
    <w:basedOn w:val="CommentTextChar"/>
    <w:link w:val="CommentSubject"/>
    <w:uiPriority w:val="99"/>
    <w:semiHidden/>
    <w:rsid w:val="009F0E13"/>
    <w:rPr>
      <w:b/>
      <w:bCs/>
      <w:sz w:val="20"/>
      <w:szCs w:val="20"/>
    </w:rPr>
  </w:style>
  <w:style w:type="character" w:customStyle="1" w:styleId="Heading1Char">
    <w:name w:val="Heading 1 Char"/>
    <w:basedOn w:val="DefaultParagraphFont"/>
    <w:link w:val="Heading1"/>
    <w:uiPriority w:val="9"/>
    <w:rsid w:val="00321EA7"/>
    <w:rPr>
      <w:rFonts w:ascii="Times New Roman" w:eastAsia="Times New Roman" w:hAnsi="Times New Roman" w:cs="Times New Roman"/>
      <w:b/>
      <w:bCs/>
      <w:kern w:val="36"/>
      <w:sz w:val="48"/>
      <w:szCs w:val="48"/>
      <w:lang w:eastAsia="en-GB"/>
    </w:rPr>
  </w:style>
  <w:style w:type="paragraph" w:customStyle="1" w:styleId="kapow-primaryheader-content">
    <w:name w:val="kapow-primary__header-content"/>
    <w:basedOn w:val="Normal"/>
    <w:rsid w:val="00321E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C236F"/>
    <w:rPr>
      <w:i/>
      <w:iCs/>
    </w:rPr>
  </w:style>
  <w:style w:type="character" w:customStyle="1" w:styleId="normaltextrun">
    <w:name w:val="normaltextrun"/>
    <w:basedOn w:val="DefaultParagraphFont"/>
    <w:rsid w:val="0089402D"/>
  </w:style>
  <w:style w:type="character" w:customStyle="1" w:styleId="scxw156036392">
    <w:name w:val="scxw156036392"/>
    <w:basedOn w:val="DefaultParagraphFont"/>
    <w:rsid w:val="00894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26428">
      <w:bodyDiv w:val="1"/>
      <w:marLeft w:val="0"/>
      <w:marRight w:val="0"/>
      <w:marTop w:val="0"/>
      <w:marBottom w:val="0"/>
      <w:divBdr>
        <w:top w:val="none" w:sz="0" w:space="0" w:color="auto"/>
        <w:left w:val="none" w:sz="0" w:space="0" w:color="auto"/>
        <w:bottom w:val="none" w:sz="0" w:space="0" w:color="auto"/>
        <w:right w:val="none" w:sz="0" w:space="0" w:color="auto"/>
      </w:divBdr>
    </w:div>
    <w:div w:id="371081136">
      <w:bodyDiv w:val="1"/>
      <w:marLeft w:val="0"/>
      <w:marRight w:val="0"/>
      <w:marTop w:val="0"/>
      <w:marBottom w:val="0"/>
      <w:divBdr>
        <w:top w:val="none" w:sz="0" w:space="0" w:color="auto"/>
        <w:left w:val="none" w:sz="0" w:space="0" w:color="auto"/>
        <w:bottom w:val="none" w:sz="0" w:space="0" w:color="auto"/>
        <w:right w:val="none" w:sz="0" w:space="0" w:color="auto"/>
      </w:divBdr>
    </w:div>
    <w:div w:id="394550335">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579485079">
      <w:bodyDiv w:val="1"/>
      <w:marLeft w:val="0"/>
      <w:marRight w:val="0"/>
      <w:marTop w:val="0"/>
      <w:marBottom w:val="0"/>
      <w:divBdr>
        <w:top w:val="none" w:sz="0" w:space="0" w:color="auto"/>
        <w:left w:val="none" w:sz="0" w:space="0" w:color="auto"/>
        <w:bottom w:val="none" w:sz="0" w:space="0" w:color="auto"/>
        <w:right w:val="none" w:sz="0" w:space="0" w:color="auto"/>
      </w:divBdr>
    </w:div>
    <w:div w:id="691343817">
      <w:bodyDiv w:val="1"/>
      <w:marLeft w:val="0"/>
      <w:marRight w:val="0"/>
      <w:marTop w:val="0"/>
      <w:marBottom w:val="0"/>
      <w:divBdr>
        <w:top w:val="none" w:sz="0" w:space="0" w:color="auto"/>
        <w:left w:val="none" w:sz="0" w:space="0" w:color="auto"/>
        <w:bottom w:val="none" w:sz="0" w:space="0" w:color="auto"/>
        <w:right w:val="none" w:sz="0" w:space="0" w:color="auto"/>
      </w:divBdr>
    </w:div>
    <w:div w:id="706216875">
      <w:bodyDiv w:val="1"/>
      <w:marLeft w:val="0"/>
      <w:marRight w:val="0"/>
      <w:marTop w:val="0"/>
      <w:marBottom w:val="0"/>
      <w:divBdr>
        <w:top w:val="none" w:sz="0" w:space="0" w:color="auto"/>
        <w:left w:val="none" w:sz="0" w:space="0" w:color="auto"/>
        <w:bottom w:val="none" w:sz="0" w:space="0" w:color="auto"/>
        <w:right w:val="none" w:sz="0" w:space="0" w:color="auto"/>
      </w:divBdr>
      <w:divsChild>
        <w:div w:id="962274698">
          <w:marLeft w:val="0"/>
          <w:marRight w:val="0"/>
          <w:marTop w:val="0"/>
          <w:marBottom w:val="0"/>
          <w:divBdr>
            <w:top w:val="none" w:sz="0" w:space="0" w:color="auto"/>
            <w:left w:val="none" w:sz="0" w:space="0" w:color="auto"/>
            <w:bottom w:val="none" w:sz="0" w:space="0" w:color="auto"/>
            <w:right w:val="none" w:sz="0" w:space="0" w:color="auto"/>
          </w:divBdr>
          <w:divsChild>
            <w:div w:id="2094664366">
              <w:marLeft w:val="0"/>
              <w:marRight w:val="0"/>
              <w:marTop w:val="0"/>
              <w:marBottom w:val="0"/>
              <w:divBdr>
                <w:top w:val="none" w:sz="0" w:space="0" w:color="auto"/>
                <w:left w:val="none" w:sz="0" w:space="0" w:color="auto"/>
                <w:bottom w:val="none" w:sz="0" w:space="0" w:color="auto"/>
                <w:right w:val="none" w:sz="0" w:space="0" w:color="auto"/>
              </w:divBdr>
              <w:divsChild>
                <w:div w:id="1826967394">
                  <w:marLeft w:val="0"/>
                  <w:marRight w:val="0"/>
                  <w:marTop w:val="0"/>
                  <w:marBottom w:val="0"/>
                  <w:divBdr>
                    <w:top w:val="none" w:sz="0" w:space="0" w:color="auto"/>
                    <w:left w:val="none" w:sz="0" w:space="0" w:color="auto"/>
                    <w:bottom w:val="none" w:sz="0" w:space="0" w:color="auto"/>
                    <w:right w:val="none" w:sz="0" w:space="0" w:color="auto"/>
                  </w:divBdr>
                  <w:divsChild>
                    <w:div w:id="1256128732">
                      <w:marLeft w:val="0"/>
                      <w:marRight w:val="0"/>
                      <w:marTop w:val="0"/>
                      <w:marBottom w:val="0"/>
                      <w:divBdr>
                        <w:top w:val="none" w:sz="0" w:space="0" w:color="auto"/>
                        <w:left w:val="none" w:sz="0" w:space="0" w:color="auto"/>
                        <w:bottom w:val="none" w:sz="0" w:space="0" w:color="auto"/>
                        <w:right w:val="none" w:sz="0" w:space="0" w:color="auto"/>
                      </w:divBdr>
                      <w:divsChild>
                        <w:div w:id="18551831">
                          <w:marLeft w:val="0"/>
                          <w:marRight w:val="0"/>
                          <w:marTop w:val="0"/>
                          <w:marBottom w:val="0"/>
                          <w:divBdr>
                            <w:top w:val="none" w:sz="0" w:space="0" w:color="auto"/>
                            <w:left w:val="none" w:sz="0" w:space="0" w:color="auto"/>
                            <w:bottom w:val="none" w:sz="0" w:space="0" w:color="auto"/>
                            <w:right w:val="none" w:sz="0" w:space="0" w:color="auto"/>
                          </w:divBdr>
                          <w:divsChild>
                            <w:div w:id="113105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505339">
      <w:bodyDiv w:val="1"/>
      <w:marLeft w:val="0"/>
      <w:marRight w:val="0"/>
      <w:marTop w:val="0"/>
      <w:marBottom w:val="0"/>
      <w:divBdr>
        <w:top w:val="none" w:sz="0" w:space="0" w:color="auto"/>
        <w:left w:val="none" w:sz="0" w:space="0" w:color="auto"/>
        <w:bottom w:val="none" w:sz="0" w:space="0" w:color="auto"/>
        <w:right w:val="none" w:sz="0" w:space="0" w:color="auto"/>
      </w:divBdr>
    </w:div>
    <w:div w:id="824393407">
      <w:bodyDiv w:val="1"/>
      <w:marLeft w:val="0"/>
      <w:marRight w:val="0"/>
      <w:marTop w:val="0"/>
      <w:marBottom w:val="0"/>
      <w:divBdr>
        <w:top w:val="none" w:sz="0" w:space="0" w:color="auto"/>
        <w:left w:val="none" w:sz="0" w:space="0" w:color="auto"/>
        <w:bottom w:val="none" w:sz="0" w:space="0" w:color="auto"/>
        <w:right w:val="none" w:sz="0" w:space="0" w:color="auto"/>
      </w:divBdr>
    </w:div>
    <w:div w:id="909581721">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33713420">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380471025">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67696824">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37224368">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56394521">
      <w:bodyDiv w:val="1"/>
      <w:marLeft w:val="0"/>
      <w:marRight w:val="0"/>
      <w:marTop w:val="0"/>
      <w:marBottom w:val="0"/>
      <w:divBdr>
        <w:top w:val="none" w:sz="0" w:space="0" w:color="auto"/>
        <w:left w:val="none" w:sz="0" w:space="0" w:color="auto"/>
        <w:bottom w:val="none" w:sz="0" w:space="0" w:color="auto"/>
        <w:right w:val="none" w:sz="0" w:space="0" w:color="auto"/>
      </w:divBdr>
    </w:div>
    <w:div w:id="1787850081">
      <w:bodyDiv w:val="1"/>
      <w:marLeft w:val="0"/>
      <w:marRight w:val="0"/>
      <w:marTop w:val="0"/>
      <w:marBottom w:val="0"/>
      <w:divBdr>
        <w:top w:val="none" w:sz="0" w:space="0" w:color="auto"/>
        <w:left w:val="none" w:sz="0" w:space="0" w:color="auto"/>
        <w:bottom w:val="none" w:sz="0" w:space="0" w:color="auto"/>
        <w:right w:val="none" w:sz="0" w:space="0" w:color="auto"/>
      </w:divBdr>
    </w:div>
    <w:div w:id="1843281724">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893035541">
      <w:bodyDiv w:val="1"/>
      <w:marLeft w:val="0"/>
      <w:marRight w:val="0"/>
      <w:marTop w:val="0"/>
      <w:marBottom w:val="0"/>
      <w:divBdr>
        <w:top w:val="none" w:sz="0" w:space="0" w:color="auto"/>
        <w:left w:val="none" w:sz="0" w:space="0" w:color="auto"/>
        <w:bottom w:val="none" w:sz="0" w:space="0" w:color="auto"/>
        <w:right w:val="none" w:sz="0" w:space="0" w:color="auto"/>
      </w:divBdr>
    </w:div>
    <w:div w:id="1900820658">
      <w:bodyDiv w:val="1"/>
      <w:marLeft w:val="0"/>
      <w:marRight w:val="0"/>
      <w:marTop w:val="0"/>
      <w:marBottom w:val="0"/>
      <w:divBdr>
        <w:top w:val="none" w:sz="0" w:space="0" w:color="auto"/>
        <w:left w:val="none" w:sz="0" w:space="0" w:color="auto"/>
        <w:bottom w:val="none" w:sz="0" w:space="0" w:color="auto"/>
        <w:right w:val="none" w:sz="0" w:space="0" w:color="auto"/>
      </w:divBdr>
    </w:div>
    <w:div w:id="1901482307">
      <w:bodyDiv w:val="1"/>
      <w:marLeft w:val="0"/>
      <w:marRight w:val="0"/>
      <w:marTop w:val="0"/>
      <w:marBottom w:val="0"/>
      <w:divBdr>
        <w:top w:val="none" w:sz="0" w:space="0" w:color="auto"/>
        <w:left w:val="none" w:sz="0" w:space="0" w:color="auto"/>
        <w:bottom w:val="none" w:sz="0" w:space="0" w:color="auto"/>
        <w:right w:val="none" w:sz="0" w:space="0" w:color="auto"/>
      </w:divBdr>
    </w:div>
    <w:div w:id="1916470134">
      <w:bodyDiv w:val="1"/>
      <w:marLeft w:val="0"/>
      <w:marRight w:val="0"/>
      <w:marTop w:val="0"/>
      <w:marBottom w:val="0"/>
      <w:divBdr>
        <w:top w:val="none" w:sz="0" w:space="0" w:color="auto"/>
        <w:left w:val="none" w:sz="0" w:space="0" w:color="auto"/>
        <w:bottom w:val="none" w:sz="0" w:space="0" w:color="auto"/>
        <w:right w:val="none" w:sz="0" w:space="0" w:color="auto"/>
      </w:divBdr>
    </w:div>
    <w:div w:id="195987275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minchacademy.net/curriculum/pshe-2/"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9.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6.png"/><Relationship Id="rId2" Type="http://schemas.openxmlformats.org/officeDocument/2006/relationships/image" Target="media/image30.png"/><Relationship Id="rId1" Type="http://schemas.openxmlformats.org/officeDocument/2006/relationships/image" Target="media/image3.png"/><Relationship Id="rId4" Type="http://schemas.openxmlformats.org/officeDocument/2006/relationships/image" Target="media/image1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507494-3969-4EAD-A62C-75FD462189E6}">
  <ds:schemaRefs>
    <ds:schemaRef ds:uri="http://schemas.microsoft.com/office/2006/metadata/contentType"/>
    <ds:schemaRef ds:uri="http://schemas.microsoft.com/office/2006/metadata/properties/metaAttributes"/>
    <ds:schemaRef ds:uri="http://www.w3.org/2000/xmlns/"/>
    <ds:schemaRef ds:uri="http://www.w3.org/2001/XMLSchema"/>
    <ds:schemaRef ds:uri="29729ad6-4ffe-4be0-91ea-405a6770ae73"/>
    <ds:schemaRef ds:uri="28eb55d8-e9b6-4411-b03d-f47e0b668617"/>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AAF152-3940-4263-8158-209A3C8D0599}">
  <ds:schemaRefs>
    <ds:schemaRef ds:uri="http://schemas.microsoft.com/office/2006/metadata/properties"/>
    <ds:schemaRef ds:uri="http://www.w3.org/2000/xmlns/"/>
    <ds:schemaRef ds:uri="28eb55d8-e9b6-4411-b03d-f47e0b668617"/>
    <ds:schemaRef ds:uri="http://www.w3.org/2001/XMLSchema-instance"/>
    <ds:schemaRef ds:uri="29729ad6-4ffe-4be0-91ea-405a6770ae73"/>
    <ds:schemaRef ds:uri="http://schemas.microsoft.com/office/infopath/2007/PartnerControls"/>
  </ds:schemaRefs>
</ds:datastoreItem>
</file>

<file path=customXml/itemProps3.xml><?xml version="1.0" encoding="utf-8"?>
<ds:datastoreItem xmlns:ds="http://schemas.openxmlformats.org/officeDocument/2006/customXml" ds:itemID="{63F3AC30-CD85-48D9-97CE-6D1FEDEC4E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1176</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 Wood</dc:creator>
  <cp:lastModifiedBy>M Haycock</cp:lastModifiedBy>
  <cp:revision>2</cp:revision>
  <dcterms:created xsi:type="dcterms:W3CDTF">2026-02-22T20:08:00Z</dcterms:created>
  <dcterms:modified xsi:type="dcterms:W3CDTF">2026-02-22T20:08:00Z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