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0"/>
        <w:tblpPr w:leftFromText="180" w:rightFromText="180" w:vertAnchor="text" w:horzAnchor="margin" w:tblpX="-152" w:tblpY="-931"/>
        <w:tblW w:w="15877" w:type="dxa"/>
        <w:tblInd w:w="0" w:type="dxa"/>
        <w:tblCellMar>
          <w:top w:w="13" w:type="dxa"/>
          <w:left w:w="10" w:type="dxa"/>
          <w:right w:w="26" w:type="dxa"/>
        </w:tblCellMar>
        <w:tblLook w:val="04A0" w:firstRow="1" w:lastRow="0" w:firstColumn="1" w:lastColumn="0" w:noHBand="0" w:noVBand="1"/>
      </w:tblPr>
      <w:tblGrid>
        <w:gridCol w:w="3261"/>
        <w:gridCol w:w="4951"/>
        <w:gridCol w:w="5770"/>
        <w:gridCol w:w="1895"/>
      </w:tblGrid>
      <w:tr w:rsidR="0004114D" w:rsidRPr="002A102D" w14:paraId="29926DC2" w14:textId="77777777" w:rsidTr="00A303D4">
        <w:trPr>
          <w:trHeight w:val="396"/>
        </w:trPr>
        <w:tc>
          <w:tcPr>
            <w:tcW w:w="82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7E79"/>
          </w:tcPr>
          <w:p w14:paraId="37631997" w14:textId="77777777" w:rsidR="0004114D" w:rsidRPr="002A102D" w:rsidRDefault="0004114D" w:rsidP="00FF048A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102D">
              <w:rPr>
                <w:rFonts w:ascii="Century Gothic" w:eastAsia="Arial" w:hAnsi="Century Gothic" w:cs="Arial"/>
                <w:b/>
                <w:color w:val="000000" w:themeColor="text1"/>
                <w:sz w:val="20"/>
                <w:szCs w:val="20"/>
              </w:rPr>
              <w:t xml:space="preserve">1.  Summary information </w:t>
            </w:r>
          </w:p>
        </w:tc>
        <w:tc>
          <w:tcPr>
            <w:tcW w:w="57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7E79"/>
          </w:tcPr>
          <w:p w14:paraId="6FD99683" w14:textId="77777777" w:rsidR="0004114D" w:rsidRPr="002A102D" w:rsidRDefault="0004114D" w:rsidP="00FF048A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7E79"/>
          </w:tcPr>
          <w:p w14:paraId="09700592" w14:textId="77777777" w:rsidR="0004114D" w:rsidRPr="002A102D" w:rsidRDefault="0004114D" w:rsidP="00FF048A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</w:tr>
      <w:tr w:rsidR="0004114D" w:rsidRPr="002A102D" w14:paraId="6A6009CE" w14:textId="77777777" w:rsidTr="00A303D4">
        <w:trPr>
          <w:trHeight w:val="382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71897C65" w14:textId="77777777" w:rsidR="0004114D" w:rsidRPr="002A102D" w:rsidRDefault="0004114D" w:rsidP="00FF048A">
            <w:pPr>
              <w:ind w:left="106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102D">
              <w:rPr>
                <w:rFonts w:ascii="Century Gothic" w:eastAsia="Arial" w:hAnsi="Century Gothic" w:cs="Arial"/>
                <w:b/>
                <w:color w:val="000000" w:themeColor="text1"/>
                <w:sz w:val="20"/>
                <w:szCs w:val="20"/>
              </w:rPr>
              <w:t>School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0C7C1"/>
          </w:tcPr>
          <w:p w14:paraId="4276357D" w14:textId="67F8F8C6" w:rsidR="0004114D" w:rsidRPr="00336357" w:rsidRDefault="0004114D" w:rsidP="00E64E33">
            <w:pPr>
              <w:ind w:left="94"/>
              <w:rPr>
                <w:rFonts w:ascii="Century Gothic" w:hAnsi="Century Gothic"/>
                <w:color w:val="000000" w:themeColor="text1"/>
                <w:szCs w:val="20"/>
              </w:rPr>
            </w:pPr>
            <w:r w:rsidRPr="00336357">
              <w:rPr>
                <w:rFonts w:ascii="Century Gothic" w:eastAsia="Arial" w:hAnsi="Century Gothic" w:cs="Arial"/>
                <w:color w:val="000000" w:themeColor="text1"/>
                <w:szCs w:val="20"/>
              </w:rPr>
              <w:t xml:space="preserve">St Thomas’ </w:t>
            </w:r>
            <w:r w:rsidR="00E64E33">
              <w:rPr>
                <w:rFonts w:ascii="Century Gothic" w:eastAsia="Arial" w:hAnsi="Century Gothic" w:cs="Arial"/>
                <w:color w:val="000000" w:themeColor="text1"/>
                <w:szCs w:val="20"/>
              </w:rPr>
              <w:t xml:space="preserve">C.E </w:t>
            </w:r>
            <w:r w:rsidRPr="00336357">
              <w:rPr>
                <w:rFonts w:ascii="Century Gothic" w:eastAsia="Arial" w:hAnsi="Century Gothic" w:cs="Arial"/>
                <w:color w:val="000000" w:themeColor="text1"/>
                <w:szCs w:val="20"/>
              </w:rPr>
              <w:t xml:space="preserve">Primary </w:t>
            </w:r>
            <w:r w:rsidR="005678D6">
              <w:rPr>
                <w:rFonts w:ascii="Century Gothic" w:eastAsia="Arial" w:hAnsi="Century Gothic" w:cs="Arial"/>
                <w:color w:val="000000" w:themeColor="text1"/>
                <w:szCs w:val="20"/>
              </w:rPr>
              <w:t>Academy</w:t>
            </w:r>
          </w:p>
        </w:tc>
        <w:tc>
          <w:tcPr>
            <w:tcW w:w="577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0C7C1"/>
          </w:tcPr>
          <w:p w14:paraId="4BEECD8F" w14:textId="77777777" w:rsidR="0004114D" w:rsidRPr="002A102D" w:rsidRDefault="0004114D" w:rsidP="00FF048A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  <w:tc>
          <w:tcPr>
            <w:tcW w:w="189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2350B5ED" w14:textId="77777777" w:rsidR="0004114D" w:rsidRPr="002A102D" w:rsidRDefault="0004114D" w:rsidP="00FF048A">
            <w:pPr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</w:tr>
      <w:tr w:rsidR="00760F7D" w:rsidRPr="002A102D" w14:paraId="305C61E7" w14:textId="77777777" w:rsidTr="00A303D4">
        <w:trPr>
          <w:trHeight w:val="125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01651355" w14:textId="77777777" w:rsidR="00760F7D" w:rsidRPr="002A102D" w:rsidRDefault="00760F7D" w:rsidP="00FF048A">
            <w:pPr>
              <w:ind w:left="106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2A102D">
              <w:rPr>
                <w:rFonts w:ascii="Century Gothic" w:eastAsia="Arial" w:hAnsi="Century Gothic" w:cs="Arial"/>
                <w:b/>
                <w:color w:val="000000" w:themeColor="text1"/>
                <w:sz w:val="20"/>
                <w:szCs w:val="20"/>
              </w:rPr>
              <w:t>Academic  Year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2E12EE15" w14:textId="2701FB40" w:rsidR="00760F7D" w:rsidRPr="00336357" w:rsidRDefault="00E64E33" w:rsidP="00FF048A">
            <w:pPr>
              <w:ind w:left="94"/>
              <w:jc w:val="center"/>
              <w:rPr>
                <w:rFonts w:ascii="Century Gothic" w:hAnsi="Century Gothic"/>
                <w:color w:val="000000" w:themeColor="text1"/>
                <w:szCs w:val="20"/>
              </w:rPr>
            </w:pPr>
            <w:r>
              <w:rPr>
                <w:rFonts w:ascii="Century Gothic" w:eastAsia="Arial" w:hAnsi="Century Gothic" w:cs="Arial"/>
                <w:color w:val="000000" w:themeColor="text1"/>
                <w:szCs w:val="20"/>
              </w:rPr>
              <w:t>202</w:t>
            </w:r>
            <w:r w:rsidR="00110DC2">
              <w:rPr>
                <w:rFonts w:ascii="Century Gothic" w:eastAsia="Arial" w:hAnsi="Century Gothic" w:cs="Arial"/>
                <w:color w:val="000000" w:themeColor="text1"/>
                <w:szCs w:val="20"/>
              </w:rPr>
              <w:t>4</w:t>
            </w:r>
            <w:r>
              <w:rPr>
                <w:rFonts w:ascii="Century Gothic" w:eastAsia="Arial" w:hAnsi="Century Gothic" w:cs="Arial"/>
                <w:color w:val="000000" w:themeColor="text1"/>
                <w:szCs w:val="20"/>
              </w:rPr>
              <w:t>/2</w:t>
            </w:r>
            <w:r w:rsidR="00110DC2">
              <w:rPr>
                <w:rFonts w:ascii="Century Gothic" w:eastAsia="Arial" w:hAnsi="Century Gothic" w:cs="Arial"/>
                <w:color w:val="000000" w:themeColor="text1"/>
                <w:szCs w:val="20"/>
              </w:rPr>
              <w:t>5</w:t>
            </w:r>
          </w:p>
        </w:tc>
        <w:tc>
          <w:tcPr>
            <w:tcW w:w="766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0565E059" w14:textId="65E1CDA5" w:rsidR="00760F7D" w:rsidRPr="002A102D" w:rsidRDefault="00760F7D" w:rsidP="00FF048A">
            <w:pPr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</w:tr>
      <w:tr w:rsidR="00336357" w:rsidRPr="002A102D" w14:paraId="32658D64" w14:textId="77777777" w:rsidTr="00A303D4">
        <w:trPr>
          <w:trHeight w:val="232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25D038F4" w14:textId="77777777" w:rsidR="00336357" w:rsidRPr="00336357" w:rsidRDefault="00336357" w:rsidP="00336357">
            <w:pPr>
              <w:ind w:left="106"/>
              <w:jc w:val="center"/>
              <w:rPr>
                <w:rFonts w:ascii="Century Gothic" w:eastAsia="Arial" w:hAnsi="Century Gothic" w:cs="Arial"/>
                <w:b/>
                <w:color w:val="000000" w:themeColor="text1"/>
                <w:sz w:val="6"/>
                <w:szCs w:val="20"/>
              </w:rPr>
            </w:pPr>
          </w:p>
          <w:p w14:paraId="6324B983" w14:textId="4B736AAC" w:rsidR="00336357" w:rsidRPr="002A102D" w:rsidRDefault="00336357" w:rsidP="00336357">
            <w:pPr>
              <w:ind w:left="106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="Arial" w:hAnsi="Century Gothic" w:cs="Arial"/>
                <w:b/>
                <w:color w:val="000000" w:themeColor="text1"/>
                <w:sz w:val="20"/>
                <w:szCs w:val="20"/>
              </w:rPr>
              <w:t xml:space="preserve">Total number </w:t>
            </w:r>
            <w:r w:rsidRPr="002A102D">
              <w:rPr>
                <w:rFonts w:ascii="Century Gothic" w:eastAsia="Arial" w:hAnsi="Century Gothic" w:cs="Arial"/>
                <w:b/>
                <w:color w:val="000000" w:themeColor="text1"/>
                <w:sz w:val="20"/>
                <w:szCs w:val="20"/>
              </w:rPr>
              <w:t>of pupils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186EC855" w14:textId="7D7B917E" w:rsidR="00336357" w:rsidRPr="00B44BE1" w:rsidRDefault="00A303D4" w:rsidP="00336357">
            <w:pPr>
              <w:jc w:val="center"/>
              <w:rPr>
                <w:rFonts w:ascii="Century Gothic" w:hAnsi="Century Gothic"/>
                <w:color w:val="000000" w:themeColor="text1"/>
                <w:szCs w:val="20"/>
              </w:rPr>
            </w:pPr>
            <w:r w:rsidRPr="00B44BE1">
              <w:rPr>
                <w:rFonts w:ascii="Century Gothic" w:hAnsi="Century Gothic"/>
                <w:color w:val="000000" w:themeColor="text1"/>
                <w:szCs w:val="20"/>
              </w:rPr>
              <w:t>2</w:t>
            </w:r>
            <w:r w:rsidR="00DD4817" w:rsidRPr="00B44BE1">
              <w:rPr>
                <w:rFonts w:ascii="Century Gothic" w:hAnsi="Century Gothic"/>
                <w:color w:val="000000" w:themeColor="text1"/>
                <w:szCs w:val="20"/>
              </w:rPr>
              <w:t>11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0C7C1"/>
          </w:tcPr>
          <w:p w14:paraId="6D082610" w14:textId="06D1638B" w:rsidR="00336357" w:rsidRPr="00A0095A" w:rsidRDefault="00336357" w:rsidP="00A303D4">
            <w:pPr>
              <w:ind w:left="110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  <w:highlight w:val="yellow"/>
              </w:rPr>
            </w:pPr>
            <w:r w:rsidRPr="00B2660B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 xml:space="preserve">Total 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Sports Premium</w:t>
            </w:r>
            <w:r w:rsidRPr="00B2660B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 xml:space="preserve"> budget</w:t>
            </w:r>
            <w:r w:rsidR="00E64E33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 xml:space="preserve"> from August 202</w:t>
            </w:r>
            <w:r w:rsidR="00110DC2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00E64E33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 xml:space="preserve"> – April 202</w:t>
            </w:r>
            <w:r w:rsidR="00110DC2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8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2EDF5475" w14:textId="77777777" w:rsidR="00110DC2" w:rsidRPr="00110DC2" w:rsidRDefault="00110DC2" w:rsidP="00110DC2">
            <w:pPr>
              <w:jc w:val="center"/>
              <w:rPr>
                <w:rFonts w:ascii="Century Gothic" w:eastAsia="Times New Roman" w:hAnsi="Century Gothic" w:cs="Times New Roman"/>
                <w:sz w:val="20"/>
                <w:szCs w:val="20"/>
              </w:rPr>
            </w:pPr>
            <w:r w:rsidRPr="00110DC2">
              <w:rPr>
                <w:rFonts w:ascii="Century Gothic" w:eastAsia="Times New Roman" w:hAnsi="Century Gothic" w:cs="Calibri"/>
                <w:color w:val="000000"/>
                <w:sz w:val="20"/>
                <w:szCs w:val="20"/>
              </w:rPr>
              <w:t>£17,570</w:t>
            </w:r>
          </w:p>
          <w:p w14:paraId="6CA93510" w14:textId="3E28EBDF" w:rsidR="00336357" w:rsidRPr="002A102D" w:rsidRDefault="00336357" w:rsidP="00336357">
            <w:pPr>
              <w:ind w:left="108"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</w:p>
        </w:tc>
      </w:tr>
      <w:tr w:rsidR="00336357" w:rsidRPr="002A102D" w14:paraId="34F4D931" w14:textId="77777777" w:rsidTr="00A303D4">
        <w:trPr>
          <w:trHeight w:val="332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7CEE026D" w14:textId="3F868EE7" w:rsidR="00336357" w:rsidRPr="00D10AE0" w:rsidRDefault="00336357" w:rsidP="00336357">
            <w:pPr>
              <w:ind w:left="106"/>
              <w:jc w:val="center"/>
              <w:rPr>
                <w:rFonts w:ascii="Century Gothic" w:eastAsia="Arial" w:hAnsi="Century Gothic" w:cs="Arial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D10AE0"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 xml:space="preserve">Total number </w:t>
            </w:r>
            <w:r>
              <w:rPr>
                <w:rFonts w:ascii="Century Gothic" w:hAnsi="Century Gothic"/>
                <w:b/>
                <w:color w:val="000000" w:themeColor="text1"/>
                <w:sz w:val="20"/>
                <w:szCs w:val="20"/>
              </w:rPr>
              <w:t>of pupil premium</w:t>
            </w:r>
          </w:p>
        </w:tc>
        <w:tc>
          <w:tcPr>
            <w:tcW w:w="49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1670DCF9" w14:textId="24EE0E0F" w:rsidR="00336357" w:rsidRPr="00B44BE1" w:rsidRDefault="00A303D4" w:rsidP="00336357">
            <w:pPr>
              <w:jc w:val="center"/>
              <w:rPr>
                <w:rFonts w:ascii="Century Gothic" w:hAnsi="Century Gothic"/>
                <w:color w:val="000000" w:themeColor="text1"/>
                <w:szCs w:val="20"/>
              </w:rPr>
            </w:pPr>
            <w:r w:rsidRPr="00B44BE1">
              <w:rPr>
                <w:rFonts w:ascii="Century Gothic" w:hAnsi="Century Gothic"/>
                <w:color w:val="000000" w:themeColor="text1"/>
                <w:szCs w:val="20"/>
              </w:rPr>
              <w:t>3</w:t>
            </w:r>
            <w:r w:rsidR="00DD4817" w:rsidRPr="00B44BE1">
              <w:rPr>
                <w:rFonts w:ascii="Century Gothic" w:hAnsi="Century Gothic"/>
                <w:color w:val="000000" w:themeColor="text1"/>
                <w:szCs w:val="20"/>
              </w:rPr>
              <w:t>9</w:t>
            </w:r>
          </w:p>
        </w:tc>
        <w:tc>
          <w:tcPr>
            <w:tcW w:w="5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0C7C1"/>
          </w:tcPr>
          <w:p w14:paraId="02D9F914" w14:textId="626E4D06" w:rsidR="00336357" w:rsidRPr="00A0095A" w:rsidRDefault="00336357" w:rsidP="00336357">
            <w:pPr>
              <w:ind w:left="110"/>
              <w:jc w:val="center"/>
              <w:rPr>
                <w:rFonts w:ascii="Century Gothic" w:eastAsia="Arial" w:hAnsi="Century Gothic" w:cs="Arial"/>
                <w:b/>
                <w:color w:val="000000" w:themeColor="text1"/>
                <w:sz w:val="20"/>
                <w:szCs w:val="20"/>
                <w:highlight w:val="yellow"/>
              </w:rPr>
            </w:pPr>
            <w:r w:rsidRPr="00B2660B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 xml:space="preserve">Total 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Sports Premium</w:t>
            </w:r>
            <w:r w:rsidRPr="00B2660B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spend</w:t>
            </w:r>
            <w:r w:rsidR="00A303D4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 xml:space="preserve"> (with </w:t>
            </w:r>
            <w:proofErr w:type="spellStart"/>
            <w:r w:rsidR="00A303D4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carry over</w:t>
            </w:r>
            <w:proofErr w:type="spellEnd"/>
            <w:r w:rsidR="00A303D4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 xml:space="preserve"> from 2</w:t>
            </w:r>
            <w:r w:rsidR="00110DC2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4</w:t>
            </w:r>
            <w:r w:rsidR="00A303D4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/202</w:t>
            </w:r>
            <w:r w:rsidR="00110DC2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5</w:t>
            </w:r>
            <w:r w:rsidR="00A303D4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 xml:space="preserve"> and subsidies brought into school</w:t>
            </w:r>
            <w:r w:rsidR="00A303D4" w:rsidRPr="00A303D4">
              <w:rPr>
                <w:rFonts w:ascii="Century Gothic" w:hAnsi="Century Gothic"/>
                <w:b/>
                <w:bCs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189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0C7C1"/>
          </w:tcPr>
          <w:p w14:paraId="7F3525B7" w14:textId="12108112" w:rsidR="00336357" w:rsidRPr="00A0095A" w:rsidRDefault="00336357" w:rsidP="00110DC2">
            <w:pPr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  <w:highlight w:val="yellow"/>
              </w:rPr>
            </w:pPr>
          </w:p>
        </w:tc>
      </w:tr>
    </w:tbl>
    <w:p w14:paraId="74880A10" w14:textId="72402BB0" w:rsidR="00F211BC" w:rsidRPr="002A102D" w:rsidRDefault="00F211BC" w:rsidP="00290C29">
      <w:pPr>
        <w:rPr>
          <w:rFonts w:ascii="Century Gothic" w:hAnsi="Century Gothic"/>
          <w:color w:val="000000" w:themeColor="text1"/>
          <w:sz w:val="20"/>
          <w:szCs w:val="20"/>
        </w:rPr>
      </w:pPr>
    </w:p>
    <w:tbl>
      <w:tblPr>
        <w:tblStyle w:val="TableGrid"/>
        <w:tblW w:w="15877" w:type="dxa"/>
        <w:tblInd w:w="-147" w:type="dxa"/>
        <w:tblLook w:val="04A0" w:firstRow="1" w:lastRow="0" w:firstColumn="1" w:lastColumn="0" w:noHBand="0" w:noVBand="1"/>
      </w:tblPr>
      <w:tblGrid>
        <w:gridCol w:w="1112"/>
        <w:gridCol w:w="2937"/>
        <w:gridCol w:w="3078"/>
        <w:gridCol w:w="5489"/>
        <w:gridCol w:w="3261"/>
      </w:tblGrid>
      <w:tr w:rsidR="00036259" w:rsidRPr="002A102D" w14:paraId="1B296A76" w14:textId="7D62E0A5" w:rsidTr="00551AA5">
        <w:trPr>
          <w:trHeight w:val="80"/>
        </w:trPr>
        <w:tc>
          <w:tcPr>
            <w:tcW w:w="15877" w:type="dxa"/>
            <w:gridSpan w:val="5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5551284E" w14:textId="4E4518F2" w:rsidR="00036259" w:rsidRPr="00D10AE0" w:rsidRDefault="00036259" w:rsidP="00D10AE0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Target 1: </w:t>
            </w:r>
            <w:r w:rsidRPr="00036259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To develop increase pupils’ participation in regular physical activity pupils’ by developing a long-lasting love for PE, health and well-being.</w:t>
            </w:r>
          </w:p>
        </w:tc>
      </w:tr>
      <w:tr w:rsidR="00815072" w:rsidRPr="002A102D" w14:paraId="1571ABCB" w14:textId="258416AC" w:rsidTr="00D12DA2">
        <w:trPr>
          <w:trHeight w:val="80"/>
        </w:trPr>
        <w:tc>
          <w:tcPr>
            <w:tcW w:w="1112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62ED7A78" w14:textId="7AABDBE4" w:rsidR="00036259" w:rsidRDefault="00036259" w:rsidP="00B00A1E">
            <w:pPr>
              <w:jc w:val="both"/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</w:pPr>
            <w:r w:rsidRPr="002A102D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A</w:t>
            </w:r>
            <w:r w:rsidR="001F36C4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p</w:t>
            </w:r>
            <w:r w:rsidRPr="002A102D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prox</w:t>
            </w:r>
            <w:r w:rsidR="001F36C4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  <w:p w14:paraId="1EE5F9ED" w14:textId="4FD0729A" w:rsidR="00036259" w:rsidRPr="002A102D" w:rsidRDefault="00036259" w:rsidP="00B00A1E">
            <w:pPr>
              <w:jc w:val="both"/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Spend</w:t>
            </w:r>
          </w:p>
        </w:tc>
        <w:tc>
          <w:tcPr>
            <w:tcW w:w="2937" w:type="dxa"/>
            <w:shd w:val="clear" w:color="auto" w:fill="CCC0D9" w:themeFill="accent4" w:themeFillTint="66"/>
            <w:tcMar>
              <w:top w:w="57" w:type="dxa"/>
              <w:bottom w:w="57" w:type="dxa"/>
            </w:tcMar>
          </w:tcPr>
          <w:p w14:paraId="77B1B064" w14:textId="207A8756" w:rsidR="00036259" w:rsidRPr="002A102D" w:rsidRDefault="00036259" w:rsidP="00B00A1E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Actions and intent</w:t>
            </w:r>
            <w:r w:rsidRPr="002A102D"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078" w:type="dxa"/>
            <w:shd w:val="clear" w:color="auto" w:fill="CCC0D9" w:themeFill="accent4" w:themeFillTint="66"/>
          </w:tcPr>
          <w:p w14:paraId="76C8EE7A" w14:textId="2A60C1A7" w:rsidR="00036259" w:rsidRPr="002A102D" w:rsidRDefault="00036259" w:rsidP="00B00A1E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2A102D"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Success Criteria</w:t>
            </w:r>
          </w:p>
        </w:tc>
        <w:tc>
          <w:tcPr>
            <w:tcW w:w="5489" w:type="dxa"/>
            <w:shd w:val="clear" w:color="auto" w:fill="CCC0D9" w:themeFill="accent4" w:themeFillTint="66"/>
          </w:tcPr>
          <w:p w14:paraId="7761C619" w14:textId="633F9043" w:rsidR="00036259" w:rsidRPr="002A102D" w:rsidRDefault="00036259" w:rsidP="00B00A1E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Impact</w:t>
            </w:r>
          </w:p>
        </w:tc>
        <w:tc>
          <w:tcPr>
            <w:tcW w:w="3261" w:type="dxa"/>
            <w:shd w:val="clear" w:color="auto" w:fill="CCC0D9" w:themeFill="accent4" w:themeFillTint="66"/>
          </w:tcPr>
          <w:p w14:paraId="57669242" w14:textId="76C472A5" w:rsidR="00036259" w:rsidRDefault="00036259" w:rsidP="00B00A1E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Next steps</w:t>
            </w:r>
          </w:p>
        </w:tc>
      </w:tr>
      <w:tr w:rsidR="00E64E33" w:rsidRPr="002A102D" w14:paraId="2AD13A05" w14:textId="1505DCA6" w:rsidTr="00D12DA2">
        <w:trPr>
          <w:trHeight w:val="1485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44D84CC2" w14:textId="0BCACAA8" w:rsidR="00E64E33" w:rsidRDefault="00E64E33" w:rsidP="00E64E33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E64E3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A.</w:t>
            </w:r>
          </w:p>
          <w:p w14:paraId="7DCD3D42" w14:textId="45B40FF4" w:rsidR="008724EE" w:rsidRDefault="008724EE" w:rsidP="00E64E33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  <w:p w14:paraId="27D4CA99" w14:textId="1DB0A033" w:rsidR="008724EE" w:rsidRPr="00084E78" w:rsidRDefault="008724EE" w:rsidP="00E64E33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  <w:highlight w:val="yellow"/>
              </w:rPr>
            </w:pPr>
          </w:p>
          <w:p w14:paraId="676BA8E6" w14:textId="77777777" w:rsidR="00E64E33" w:rsidRPr="00084E78" w:rsidRDefault="00E64E33" w:rsidP="00E64E33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  <w:highlight w:val="yellow"/>
              </w:rPr>
            </w:pPr>
          </w:p>
          <w:p w14:paraId="4F7CEA0F" w14:textId="22C818AF" w:rsidR="008724EE" w:rsidRPr="00E64E33" w:rsidRDefault="008724EE" w:rsidP="00E64E33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7DC7FCD6" w14:textId="3366F08A" w:rsidR="00E64E33" w:rsidRPr="00F51BC0" w:rsidRDefault="00E64E33" w:rsidP="00E64E33">
            <w:pPr>
              <w:pStyle w:val="NormalWeb"/>
              <w:numPr>
                <w:ilvl w:val="0"/>
                <w:numId w:val="2"/>
              </w:numPr>
              <w:shd w:val="clear" w:color="auto" w:fill="FFFFFF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F51BC0"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</w:rPr>
              <w:t xml:space="preserve">Stay-cation to </w:t>
            </w:r>
            <w:proofErr w:type="spellStart"/>
            <w:r w:rsidRPr="00F51BC0"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</w:rPr>
              <w:t>Standon</w:t>
            </w:r>
            <w:proofErr w:type="spellEnd"/>
            <w:r w:rsidRPr="00F51BC0"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</w:rPr>
              <w:t xml:space="preserve"> Bowers (Y6) </w:t>
            </w:r>
            <w:r w:rsidRPr="00F51BC0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for pupils to develop a love for Outdoor Adventurous Activities (OAA).</w:t>
            </w:r>
          </w:p>
        </w:tc>
        <w:tc>
          <w:tcPr>
            <w:tcW w:w="3078" w:type="dxa"/>
            <w:shd w:val="clear" w:color="auto" w:fill="auto"/>
          </w:tcPr>
          <w:p w14:paraId="6FCCB6D3" w14:textId="77777777" w:rsidR="00E64E33" w:rsidRPr="00F51BC0" w:rsidRDefault="00E64E33" w:rsidP="00E64E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F51BC0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Unique opportunities provided for children by highly experienced staff.</w:t>
            </w:r>
          </w:p>
          <w:p w14:paraId="1B8EB092" w14:textId="77777777" w:rsidR="00E64E33" w:rsidRPr="00F51BC0" w:rsidRDefault="00E64E33" w:rsidP="00E64E33">
            <w:pPr>
              <w:rPr>
                <w:rFonts w:ascii="Century Gothic" w:hAnsi="Century Gothic"/>
                <w:color w:val="000000" w:themeColor="text1"/>
                <w:sz w:val="2"/>
                <w:szCs w:val="20"/>
              </w:rPr>
            </w:pPr>
          </w:p>
          <w:p w14:paraId="1BD33752" w14:textId="4C188484" w:rsidR="00E64E33" w:rsidRPr="00F51BC0" w:rsidRDefault="00E64E33" w:rsidP="00E64E3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F51BC0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Pupils are physically active whilst developing essential life-long skills.</w:t>
            </w:r>
          </w:p>
        </w:tc>
        <w:tc>
          <w:tcPr>
            <w:tcW w:w="5489" w:type="dxa"/>
          </w:tcPr>
          <w:p w14:paraId="63A08DA0" w14:textId="77777777" w:rsidR="00E64E33" w:rsidRPr="00F51BC0" w:rsidRDefault="00E64E33" w:rsidP="00E64E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F51BC0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Challenging OAA activities meant that pupils could build long-lasting confidence, resilience, leadership and communication skills needed for life.</w:t>
            </w:r>
          </w:p>
          <w:p w14:paraId="111D9F68" w14:textId="7FC6EE4B" w:rsidR="00E64E33" w:rsidRPr="00F51BC0" w:rsidRDefault="00E64E33" w:rsidP="008724EE">
            <w:pPr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3261" w:type="dxa"/>
          </w:tcPr>
          <w:p w14:paraId="21660C84" w14:textId="77777777" w:rsidR="00E64E33" w:rsidRPr="00F51BC0" w:rsidRDefault="00E64E33" w:rsidP="00E64E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F51BC0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Children use learnt skills in classroom, extra-curricular and home settings.</w:t>
            </w:r>
          </w:p>
          <w:p w14:paraId="62FAF22D" w14:textId="77777777" w:rsidR="00E64E33" w:rsidRPr="00F51BC0" w:rsidRDefault="00E64E33" w:rsidP="00E64E33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entury Gothic" w:hAnsi="Century Gothic" w:cs="Arial"/>
                <w:color w:val="000000" w:themeColor="text1"/>
                <w:sz w:val="4"/>
                <w:szCs w:val="20"/>
              </w:rPr>
            </w:pPr>
          </w:p>
          <w:p w14:paraId="1CEE8AA6" w14:textId="013B6808" w:rsidR="00E64E33" w:rsidRPr="00F51BC0" w:rsidRDefault="00E64E33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F51BC0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Develop pupils ability to become to become in-school sports leaders</w:t>
            </w:r>
            <w:r w:rsidR="00C52AA0" w:rsidRPr="00F51BC0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.</w:t>
            </w:r>
          </w:p>
        </w:tc>
      </w:tr>
      <w:tr w:rsidR="00E64E33" w:rsidRPr="002A102D" w14:paraId="13E4F3BA" w14:textId="77777777" w:rsidTr="00D12DA2">
        <w:trPr>
          <w:trHeight w:val="742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314F8D98" w14:textId="723711E2" w:rsidR="00E64E33" w:rsidRDefault="00110DC2" w:rsidP="00E64E33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B</w:t>
            </w:r>
            <w:r w:rsidR="00E64E33" w:rsidRPr="00E64E3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.</w:t>
            </w:r>
          </w:p>
          <w:p w14:paraId="66D6FEB9" w14:textId="77777777" w:rsidR="008724EE" w:rsidRDefault="008724EE" w:rsidP="00E64E33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  <w:p w14:paraId="362CA444" w14:textId="45B5F008" w:rsidR="008724EE" w:rsidRPr="00E64E33" w:rsidRDefault="008724EE" w:rsidP="00E64E33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69A69313" w14:textId="4940DAB2" w:rsidR="00E64E33" w:rsidRPr="00B52718" w:rsidRDefault="00E64E33" w:rsidP="008A6A4F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b/>
                <w:sz w:val="20"/>
                <w:szCs w:val="20"/>
                <w:u w:val="single"/>
              </w:rPr>
              <w:t xml:space="preserve">Partnership with specialised dance teacher </w:t>
            </w:r>
            <w:r w:rsidRPr="00B52718">
              <w:rPr>
                <w:rFonts w:ascii="Century Gothic" w:hAnsi="Century Gothic"/>
                <w:sz w:val="20"/>
                <w:szCs w:val="20"/>
              </w:rPr>
              <w:t>(Extra-curricular provision).</w:t>
            </w:r>
          </w:p>
        </w:tc>
        <w:tc>
          <w:tcPr>
            <w:tcW w:w="3078" w:type="dxa"/>
            <w:shd w:val="clear" w:color="auto" w:fill="auto"/>
          </w:tcPr>
          <w:p w14:paraId="338A44E0" w14:textId="77777777" w:rsidR="00E64E33" w:rsidRPr="00B52718" w:rsidRDefault="00E64E33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Exceptional provision of dance provided as an extra-curricular club.</w:t>
            </w:r>
          </w:p>
          <w:p w14:paraId="10190C6A" w14:textId="77777777" w:rsidR="00E64E33" w:rsidRPr="00B52718" w:rsidRDefault="00E64E33" w:rsidP="00E64E33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  <w:p w14:paraId="36653FF5" w14:textId="2A295E72" w:rsidR="00E64E33" w:rsidRPr="00B52718" w:rsidRDefault="00E64E33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High-quality dance performances.</w:t>
            </w:r>
          </w:p>
        </w:tc>
        <w:tc>
          <w:tcPr>
            <w:tcW w:w="5489" w:type="dxa"/>
          </w:tcPr>
          <w:p w14:paraId="404D5AF8" w14:textId="77777777" w:rsidR="00E64E33" w:rsidRPr="00B52718" w:rsidRDefault="00E64E33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Development of high-quality dance skills in pupils.</w:t>
            </w:r>
          </w:p>
          <w:p w14:paraId="72A7BC60" w14:textId="77777777" w:rsidR="00E64E33" w:rsidRPr="00B52718" w:rsidRDefault="00E64E33" w:rsidP="00E64E33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  <w:p w14:paraId="27F29860" w14:textId="7065BEFF" w:rsidR="00E64E33" w:rsidRPr="00B52718" w:rsidRDefault="00E64E33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Legacy of love for dance for pupils.</w:t>
            </w:r>
          </w:p>
          <w:p w14:paraId="316A8A1A" w14:textId="77777777" w:rsidR="001F36C4" w:rsidRPr="00B52718" w:rsidRDefault="001F36C4" w:rsidP="001F36C4">
            <w:pPr>
              <w:pStyle w:val="ListParagraph"/>
              <w:numPr>
                <w:ilvl w:val="0"/>
                <w:numId w:val="0"/>
              </w:numPr>
              <w:ind w:left="360"/>
              <w:rPr>
                <w:rFonts w:ascii="Century Gothic" w:hAnsi="Century Gothic"/>
                <w:sz w:val="20"/>
                <w:szCs w:val="20"/>
              </w:rPr>
            </w:pPr>
          </w:p>
          <w:p w14:paraId="0A5D1E92" w14:textId="43FD2B32" w:rsidR="001F36C4" w:rsidRPr="00B52718" w:rsidRDefault="001F36C4" w:rsidP="00E64E33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Stoke School Dance Partnership entry</w:t>
            </w:r>
          </w:p>
          <w:p w14:paraId="65535DBD" w14:textId="5BD60309" w:rsidR="00E64E33" w:rsidRPr="00B52718" w:rsidRDefault="00E64E33" w:rsidP="00E64E33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entury Gothic" w:hAnsi="Century Gothic"/>
                <w:color w:val="000000" w:themeColor="text1"/>
                <w:sz w:val="18"/>
                <w:szCs w:val="20"/>
              </w:rPr>
            </w:pPr>
          </w:p>
        </w:tc>
        <w:tc>
          <w:tcPr>
            <w:tcW w:w="3261" w:type="dxa"/>
          </w:tcPr>
          <w:p w14:paraId="4A3FFD4B" w14:textId="735D4405" w:rsidR="00E64E33" w:rsidRPr="00B52718" w:rsidRDefault="00E64E33" w:rsidP="00E64E3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B52718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Children develop positive attitudes towards healthy lifestyles and can use transferrable skills learnt in other settings, including int</w:t>
            </w:r>
            <w:r w:rsidR="001F36C4" w:rsidRPr="00B52718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er</w:t>
            </w:r>
            <w:r w:rsidRPr="00B52718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-school competition.</w:t>
            </w:r>
          </w:p>
        </w:tc>
      </w:tr>
      <w:tr w:rsidR="00EF0CBC" w:rsidRPr="00D10AE0" w14:paraId="12132289" w14:textId="77777777" w:rsidTr="00551AA5">
        <w:trPr>
          <w:trHeight w:val="80"/>
        </w:trPr>
        <w:tc>
          <w:tcPr>
            <w:tcW w:w="15877" w:type="dxa"/>
            <w:gridSpan w:val="5"/>
            <w:shd w:val="clear" w:color="auto" w:fill="FFCC99"/>
            <w:tcMar>
              <w:top w:w="57" w:type="dxa"/>
              <w:bottom w:w="57" w:type="dxa"/>
            </w:tcMar>
          </w:tcPr>
          <w:p w14:paraId="23626D98" w14:textId="0E887379" w:rsidR="00EF0CBC" w:rsidRPr="00E64E33" w:rsidRDefault="00EF0CBC" w:rsidP="00EF0CBC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E64E33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Target 2 and 3: To deliver high quality PE lessons through a broad, balanced physical education curriculum that motivates children and provides them with equal opportunity to flourish.</w:t>
            </w:r>
          </w:p>
        </w:tc>
      </w:tr>
      <w:tr w:rsidR="00815072" w14:paraId="1638A609" w14:textId="77777777" w:rsidTr="00D12DA2">
        <w:trPr>
          <w:trHeight w:val="80"/>
        </w:trPr>
        <w:tc>
          <w:tcPr>
            <w:tcW w:w="1112" w:type="dxa"/>
            <w:shd w:val="clear" w:color="auto" w:fill="FFCC99"/>
            <w:tcMar>
              <w:top w:w="57" w:type="dxa"/>
              <w:bottom w:w="57" w:type="dxa"/>
            </w:tcMar>
          </w:tcPr>
          <w:p w14:paraId="03208BBC" w14:textId="77777777" w:rsidR="00EF0CBC" w:rsidRDefault="00EF0CBC" w:rsidP="00EF0CBC">
            <w:pPr>
              <w:jc w:val="both"/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2A102D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Aprox</w:t>
            </w:r>
            <w:proofErr w:type="spellEnd"/>
          </w:p>
          <w:p w14:paraId="129D53FC" w14:textId="77777777" w:rsidR="00EF0CBC" w:rsidRPr="002A102D" w:rsidRDefault="00EF0CBC" w:rsidP="00EF0CBC">
            <w:pPr>
              <w:jc w:val="both"/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Spend</w:t>
            </w:r>
          </w:p>
        </w:tc>
        <w:tc>
          <w:tcPr>
            <w:tcW w:w="2937" w:type="dxa"/>
            <w:shd w:val="clear" w:color="auto" w:fill="FFCC99"/>
            <w:tcMar>
              <w:top w:w="57" w:type="dxa"/>
              <w:bottom w:w="57" w:type="dxa"/>
            </w:tcMar>
          </w:tcPr>
          <w:p w14:paraId="38ABB63A" w14:textId="77777777" w:rsidR="00EF0CBC" w:rsidRPr="00E64E33" w:rsidRDefault="00EF0CBC" w:rsidP="00EF0CBC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E64E33"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Actions and intent </w:t>
            </w:r>
          </w:p>
        </w:tc>
        <w:tc>
          <w:tcPr>
            <w:tcW w:w="3078" w:type="dxa"/>
            <w:shd w:val="clear" w:color="auto" w:fill="FFCC99"/>
          </w:tcPr>
          <w:p w14:paraId="2E7AAB15" w14:textId="77777777" w:rsidR="00EF0CBC" w:rsidRPr="00E64E33" w:rsidRDefault="00EF0CBC" w:rsidP="00EF0CBC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E64E33"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Success Criteria</w:t>
            </w:r>
          </w:p>
        </w:tc>
        <w:tc>
          <w:tcPr>
            <w:tcW w:w="5489" w:type="dxa"/>
            <w:shd w:val="clear" w:color="auto" w:fill="FFCC99"/>
          </w:tcPr>
          <w:p w14:paraId="33022091" w14:textId="77777777" w:rsidR="00EF0CBC" w:rsidRPr="00E64E33" w:rsidRDefault="00EF0CBC" w:rsidP="00EF0CBC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E64E33"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Impact</w:t>
            </w:r>
          </w:p>
        </w:tc>
        <w:tc>
          <w:tcPr>
            <w:tcW w:w="3261" w:type="dxa"/>
            <w:shd w:val="clear" w:color="auto" w:fill="FFCC99"/>
          </w:tcPr>
          <w:p w14:paraId="73A82FA4" w14:textId="77777777" w:rsidR="00EF0CBC" w:rsidRPr="00E64E33" w:rsidRDefault="00EF0CBC" w:rsidP="00EF0CBC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E64E33"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Next steps</w:t>
            </w:r>
          </w:p>
        </w:tc>
      </w:tr>
      <w:tr w:rsidR="00990704" w14:paraId="626433A0" w14:textId="77777777" w:rsidTr="00D12DA2">
        <w:trPr>
          <w:trHeight w:val="80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39A96D84" w14:textId="6FC63028" w:rsidR="00990704" w:rsidRPr="00E64E33" w:rsidRDefault="00990704" w:rsidP="00990704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  <w:highlight w:val="cyan"/>
              </w:rPr>
            </w:pP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33DB24EA" w14:textId="1E201C3A" w:rsidR="00990704" w:rsidRPr="00B52718" w:rsidRDefault="00990704" w:rsidP="00D12DA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B52718"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</w:rPr>
              <w:t>Purchasing of a range of high-level equipment</w:t>
            </w:r>
            <w:r w:rsidRPr="00B5271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to make improvements to the schools’ PE inventory.</w:t>
            </w:r>
          </w:p>
        </w:tc>
        <w:tc>
          <w:tcPr>
            <w:tcW w:w="3078" w:type="dxa"/>
            <w:shd w:val="clear" w:color="auto" w:fill="auto"/>
          </w:tcPr>
          <w:p w14:paraId="741A5B4A" w14:textId="77777777" w:rsidR="00990704" w:rsidRPr="00B52718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B5271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Engaging, high-quality of provision during lessons.</w:t>
            </w:r>
          </w:p>
          <w:p w14:paraId="07745EAE" w14:textId="77777777" w:rsidR="00990704" w:rsidRPr="00B52718" w:rsidRDefault="00990704" w:rsidP="00990704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entury Gothic" w:hAnsi="Century Gothic"/>
                <w:color w:val="000000" w:themeColor="text1"/>
                <w:sz w:val="4"/>
                <w:szCs w:val="20"/>
              </w:rPr>
            </w:pPr>
          </w:p>
          <w:p w14:paraId="7923F52E" w14:textId="322D1B12" w:rsidR="00990704" w:rsidRPr="00B52718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B5271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Engaging, high-quality of provision during break/lunch times and extra-curricular clubs. </w:t>
            </w:r>
          </w:p>
        </w:tc>
        <w:tc>
          <w:tcPr>
            <w:tcW w:w="5489" w:type="dxa"/>
          </w:tcPr>
          <w:p w14:paraId="56CA5C0F" w14:textId="7EAAA69A" w:rsidR="00990704" w:rsidRPr="00B52718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B5271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Quality of teaching, breadth of activities and opportunities during lessons have increased.</w:t>
            </w:r>
          </w:p>
          <w:p w14:paraId="2C3A9793" w14:textId="77777777" w:rsidR="00990704" w:rsidRPr="00B52718" w:rsidRDefault="00990704" w:rsidP="00990704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entury Gothic" w:hAnsi="Century Gothic" w:cs="Arial"/>
                <w:color w:val="000000" w:themeColor="text1"/>
                <w:sz w:val="14"/>
                <w:szCs w:val="20"/>
              </w:rPr>
            </w:pPr>
          </w:p>
          <w:p w14:paraId="7381CD2F" w14:textId="01EB40E8" w:rsidR="00990704" w:rsidRPr="00B52718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B52718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Children’s PE skills are improving, and displayed through int</w:t>
            </w:r>
            <w:r w:rsidR="007B5156" w:rsidRPr="00B52718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er</w:t>
            </w:r>
            <w:r w:rsidRPr="00B52718"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  <w:t>-school competition.</w:t>
            </w:r>
          </w:p>
        </w:tc>
        <w:tc>
          <w:tcPr>
            <w:tcW w:w="3261" w:type="dxa"/>
          </w:tcPr>
          <w:p w14:paraId="55A97E6E" w14:textId="6621E837" w:rsidR="00990704" w:rsidRPr="00B52718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Children develop positive attitudes towards healthy lifestyles and can use transferrable skills learnt in other settings, including intra-school competition.</w:t>
            </w:r>
          </w:p>
        </w:tc>
      </w:tr>
      <w:tr w:rsidR="00990704" w14:paraId="3D8A59DD" w14:textId="77777777" w:rsidTr="00D12DA2">
        <w:trPr>
          <w:trHeight w:val="808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3C9674E7" w14:textId="6279014C" w:rsidR="00990704" w:rsidRPr="002A102D" w:rsidRDefault="00990704" w:rsidP="00990704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730F9BC1" w14:textId="19D383EE" w:rsidR="00990704" w:rsidRPr="009526B1" w:rsidRDefault="00990704" w:rsidP="00D12DA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526B1">
              <w:rPr>
                <w:rFonts w:ascii="Century Gothic" w:hAnsi="Century Gothic"/>
                <w:b/>
                <w:color w:val="000000" w:themeColor="text1"/>
                <w:sz w:val="20"/>
                <w:szCs w:val="20"/>
                <w:u w:val="single"/>
              </w:rPr>
              <w:t xml:space="preserve">Swimming </w:t>
            </w:r>
            <w:r w:rsidRPr="009526B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(</w:t>
            </w:r>
            <w:r w:rsidR="00110DC2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Times 4 Sport)</w:t>
            </w:r>
          </w:p>
        </w:tc>
        <w:tc>
          <w:tcPr>
            <w:tcW w:w="3078" w:type="dxa"/>
            <w:shd w:val="clear" w:color="auto" w:fill="FFFFFF" w:themeFill="background1"/>
          </w:tcPr>
          <w:p w14:paraId="38D73326" w14:textId="7B003CD9" w:rsidR="00990704" w:rsidRPr="009526B1" w:rsidRDefault="005678D6" w:rsidP="005678D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526B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Provide high—quality tailored</w:t>
            </w:r>
            <w:r w:rsidR="00990704" w:rsidRPr="009526B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provision to </w:t>
            </w:r>
            <w:r w:rsidRPr="009526B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raise swimming standards.</w:t>
            </w:r>
          </w:p>
        </w:tc>
        <w:tc>
          <w:tcPr>
            <w:tcW w:w="5489" w:type="dxa"/>
            <w:shd w:val="clear" w:color="auto" w:fill="FFFFFF" w:themeFill="background1"/>
          </w:tcPr>
          <w:p w14:paraId="32D21258" w14:textId="7683FBA4" w:rsidR="00990704" w:rsidRPr="009526B1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9526B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Length Certificate (KS2 Expectations) achieved </w:t>
            </w:r>
            <w:r w:rsidR="005678D6" w:rsidRPr="009526B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for year 2</w:t>
            </w:r>
            <w:r w:rsidR="00110DC2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4</w:t>
            </w:r>
            <w:r w:rsidR="005678D6" w:rsidRPr="009526B1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/2</w:t>
            </w:r>
            <w:r w:rsidR="00110DC2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261" w:type="dxa"/>
            <w:shd w:val="clear" w:color="auto" w:fill="FFFFFF" w:themeFill="background1"/>
          </w:tcPr>
          <w:p w14:paraId="06C1B6FF" w14:textId="77777777" w:rsidR="00990704" w:rsidRPr="009526B1" w:rsidRDefault="00990704" w:rsidP="00990704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rPr>
                <w:rFonts w:ascii="Century Gothic" w:hAnsi="Century Gothic" w:cs="Arial"/>
                <w:color w:val="000000" w:themeColor="text1"/>
                <w:sz w:val="18"/>
                <w:szCs w:val="20"/>
              </w:rPr>
            </w:pPr>
            <w:r w:rsidRPr="009526B1">
              <w:rPr>
                <w:rFonts w:ascii="Century Gothic" w:hAnsi="Century Gothic" w:cs="Arial"/>
                <w:color w:val="000000" w:themeColor="text1"/>
                <w:sz w:val="18"/>
                <w:szCs w:val="20"/>
              </w:rPr>
              <w:t>Life-saving skills developed.</w:t>
            </w:r>
          </w:p>
          <w:p w14:paraId="40169622" w14:textId="695AB0C0" w:rsidR="00990704" w:rsidRPr="009526B1" w:rsidRDefault="005678D6" w:rsidP="005678D6">
            <w:pPr>
              <w:pStyle w:val="ListParagraph"/>
              <w:numPr>
                <w:ilvl w:val="0"/>
                <w:numId w:val="5"/>
              </w:numPr>
              <w:spacing w:after="0"/>
              <w:rPr>
                <w:rFonts w:ascii="Century Gothic" w:hAnsi="Century Gothic" w:cs="Arial"/>
                <w:color w:val="000000" w:themeColor="text1"/>
                <w:sz w:val="20"/>
                <w:szCs w:val="20"/>
              </w:rPr>
            </w:pPr>
            <w:r w:rsidRPr="009526B1">
              <w:rPr>
                <w:rFonts w:ascii="Century Gothic" w:hAnsi="Century Gothic" w:cs="Arial"/>
                <w:color w:val="000000" w:themeColor="text1"/>
                <w:sz w:val="18"/>
                <w:szCs w:val="20"/>
              </w:rPr>
              <w:t xml:space="preserve">Strive to </w:t>
            </w:r>
            <w:r w:rsidR="00990704" w:rsidRPr="009526B1">
              <w:rPr>
                <w:rFonts w:ascii="Century Gothic" w:hAnsi="Century Gothic" w:cs="Arial"/>
                <w:color w:val="000000" w:themeColor="text1"/>
                <w:sz w:val="18"/>
                <w:szCs w:val="20"/>
              </w:rPr>
              <w:t xml:space="preserve">Improve the percentage of children achieving KS2 expectations in swimming </w:t>
            </w:r>
            <w:r w:rsidRPr="009526B1">
              <w:rPr>
                <w:rFonts w:ascii="Century Gothic" w:hAnsi="Century Gothic" w:cs="Arial"/>
                <w:color w:val="000000" w:themeColor="text1"/>
                <w:sz w:val="18"/>
                <w:szCs w:val="20"/>
              </w:rPr>
              <w:t>once again.</w:t>
            </w:r>
          </w:p>
        </w:tc>
      </w:tr>
      <w:tr w:rsidR="00990704" w:rsidRPr="00D10AE0" w14:paraId="10BB6AC9" w14:textId="77777777" w:rsidTr="00551AA5">
        <w:trPr>
          <w:trHeight w:val="80"/>
        </w:trPr>
        <w:tc>
          <w:tcPr>
            <w:tcW w:w="15877" w:type="dxa"/>
            <w:gridSpan w:val="5"/>
            <w:shd w:val="clear" w:color="auto" w:fill="D9D9D9" w:themeFill="background1" w:themeFillShade="D9"/>
            <w:tcMar>
              <w:top w:w="57" w:type="dxa"/>
              <w:bottom w:w="57" w:type="dxa"/>
            </w:tcMar>
          </w:tcPr>
          <w:p w14:paraId="137F2BAE" w14:textId="303E2DB3" w:rsidR="00990704" w:rsidRPr="00D10AE0" w:rsidRDefault="00990704" w:rsidP="00990704">
            <w:pP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Target 4. </w:t>
            </w:r>
            <w:r w:rsidRPr="00BA698F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 xml:space="preserve">To increase opportunities for children to take part in competitive sporting activity and competition. </w:t>
            </w:r>
          </w:p>
        </w:tc>
      </w:tr>
      <w:tr w:rsidR="00990704" w14:paraId="037DAEEE" w14:textId="77777777" w:rsidTr="00D12DA2">
        <w:trPr>
          <w:trHeight w:val="80"/>
        </w:trPr>
        <w:tc>
          <w:tcPr>
            <w:tcW w:w="1112" w:type="dxa"/>
            <w:shd w:val="clear" w:color="auto" w:fill="D9D9D9" w:themeFill="background1" w:themeFillShade="D9"/>
            <w:tcMar>
              <w:top w:w="57" w:type="dxa"/>
              <w:bottom w:w="57" w:type="dxa"/>
            </w:tcMar>
          </w:tcPr>
          <w:p w14:paraId="00FC59D2" w14:textId="77777777" w:rsidR="00990704" w:rsidRDefault="00990704" w:rsidP="00990704">
            <w:pPr>
              <w:jc w:val="both"/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</w:pPr>
            <w:proofErr w:type="spellStart"/>
            <w:r w:rsidRPr="002A102D"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Aprox</w:t>
            </w:r>
            <w:proofErr w:type="spellEnd"/>
          </w:p>
          <w:p w14:paraId="6C0E74A0" w14:textId="77777777" w:rsidR="00990704" w:rsidRPr="002A102D" w:rsidRDefault="00990704" w:rsidP="00990704">
            <w:pPr>
              <w:jc w:val="both"/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color w:val="000000" w:themeColor="text1"/>
                <w:sz w:val="20"/>
                <w:szCs w:val="20"/>
              </w:rPr>
              <w:t>Spend</w:t>
            </w:r>
          </w:p>
        </w:tc>
        <w:tc>
          <w:tcPr>
            <w:tcW w:w="2937" w:type="dxa"/>
            <w:shd w:val="clear" w:color="auto" w:fill="D9D9D9" w:themeFill="background1" w:themeFillShade="D9"/>
            <w:tcMar>
              <w:top w:w="57" w:type="dxa"/>
              <w:bottom w:w="57" w:type="dxa"/>
            </w:tcMar>
          </w:tcPr>
          <w:p w14:paraId="019D05D5" w14:textId="77777777" w:rsidR="00990704" w:rsidRPr="002A102D" w:rsidRDefault="00990704" w:rsidP="00990704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Actions and intent</w:t>
            </w:r>
            <w:r w:rsidRPr="002A102D"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3078" w:type="dxa"/>
            <w:shd w:val="clear" w:color="auto" w:fill="D9D9D9" w:themeFill="background1" w:themeFillShade="D9"/>
          </w:tcPr>
          <w:p w14:paraId="7FF56403" w14:textId="77777777" w:rsidR="00990704" w:rsidRPr="002A102D" w:rsidRDefault="00990704" w:rsidP="00990704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 w:rsidRPr="002A102D"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Success Criteria</w:t>
            </w:r>
          </w:p>
        </w:tc>
        <w:tc>
          <w:tcPr>
            <w:tcW w:w="5489" w:type="dxa"/>
            <w:shd w:val="clear" w:color="auto" w:fill="D9D9D9" w:themeFill="background1" w:themeFillShade="D9"/>
          </w:tcPr>
          <w:p w14:paraId="040ACAAB" w14:textId="77777777" w:rsidR="00990704" w:rsidRPr="002A102D" w:rsidRDefault="00990704" w:rsidP="00990704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Impact</w:t>
            </w:r>
          </w:p>
        </w:tc>
        <w:tc>
          <w:tcPr>
            <w:tcW w:w="3261" w:type="dxa"/>
            <w:shd w:val="clear" w:color="auto" w:fill="D9D9D9" w:themeFill="background1" w:themeFillShade="D9"/>
          </w:tcPr>
          <w:p w14:paraId="2D0DBFA4" w14:textId="77777777" w:rsidR="00990704" w:rsidRDefault="00990704" w:rsidP="00990704">
            <w:pP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i/>
                <w:color w:val="000000" w:themeColor="text1"/>
                <w:sz w:val="20"/>
                <w:szCs w:val="20"/>
              </w:rPr>
              <w:t>Next steps</w:t>
            </w:r>
          </w:p>
        </w:tc>
      </w:tr>
      <w:tr w:rsidR="00FD7CD0" w:rsidRPr="00E2705F" w14:paraId="23B5FE55" w14:textId="77777777" w:rsidTr="00D12DA2">
        <w:trPr>
          <w:trHeight w:val="1708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785554C4" w14:textId="77777777" w:rsidR="00FD7CD0" w:rsidRPr="00CC2A88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  <w:p w14:paraId="3C66DB0E" w14:textId="1A0ED5C3" w:rsidR="00FD7CD0" w:rsidRPr="00CC2A88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  <w:r w:rsidRPr="00B52718"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  <w:t>£250</w:t>
            </w:r>
          </w:p>
          <w:p w14:paraId="6455A9CF" w14:textId="462B66B7" w:rsidR="00FD7CD0" w:rsidRPr="00CC2A88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  <w:p w14:paraId="0A106243" w14:textId="77777777" w:rsidR="00FD7CD0" w:rsidRPr="00CC2A88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  <w:p w14:paraId="3F5B1BBA" w14:textId="7D9C9356" w:rsidR="00FD7CD0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  <w:p w14:paraId="7ACD54A2" w14:textId="3234B793" w:rsidR="00FD7CD0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  <w:p w14:paraId="2B734B76" w14:textId="77777777" w:rsidR="00FD7CD0" w:rsidRPr="00CC2A88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  <w:p w14:paraId="1BF084D9" w14:textId="5C86DBD8" w:rsidR="00FD7CD0" w:rsidRPr="00CC2A88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  <w:p w14:paraId="63887707" w14:textId="2543941A" w:rsidR="00FD7CD0" w:rsidRPr="00CC2A88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  <w:p w14:paraId="50EE751D" w14:textId="3E2E3A4C" w:rsidR="00FD7CD0" w:rsidRPr="00CC2A88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3423F77C" w14:textId="77777777" w:rsidR="00FD7CD0" w:rsidRPr="00B52718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b/>
                <w:sz w:val="20"/>
                <w:szCs w:val="20"/>
                <w:u w:val="single"/>
              </w:rPr>
              <w:t>Affiliation fee with Newcastle-under-Lyme schools.</w:t>
            </w:r>
          </w:p>
          <w:p w14:paraId="02A0251A" w14:textId="4B1B1A22" w:rsidR="00FD7CD0" w:rsidRPr="00B52718" w:rsidRDefault="00FD7CD0" w:rsidP="00FD7CD0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69C67400" w14:textId="7D5D022E" w:rsidR="00FD7CD0" w:rsidRPr="00B52718" w:rsidRDefault="00FD7CD0" w:rsidP="00FD7CD0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7429AB46" w14:textId="77777777" w:rsidR="00FD7CD0" w:rsidRPr="00B52718" w:rsidRDefault="00FD7CD0" w:rsidP="00FD7CD0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</w:p>
          <w:p w14:paraId="46EBC3CC" w14:textId="77777777" w:rsidR="00FD7CD0" w:rsidRPr="00B52718" w:rsidRDefault="00FD7CD0" w:rsidP="00FD7CD0">
            <w:pPr>
              <w:spacing w:line="259" w:lineRule="auto"/>
              <w:ind w:left="360" w:hanging="360"/>
              <w:rPr>
                <w:rFonts w:ascii="Century Gothic" w:hAnsi="Century Gothic"/>
                <w:sz w:val="2"/>
                <w:szCs w:val="20"/>
              </w:rPr>
            </w:pPr>
          </w:p>
          <w:p w14:paraId="60F6B4D2" w14:textId="5C282D70" w:rsidR="00FD7CD0" w:rsidRPr="00B52718" w:rsidRDefault="00FD7CD0" w:rsidP="00A63BEB">
            <w:pPr>
              <w:spacing w:line="259" w:lineRule="auto"/>
              <w:ind w:left="360" w:hanging="360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3078" w:type="dxa"/>
            <w:shd w:val="clear" w:color="auto" w:fill="auto"/>
          </w:tcPr>
          <w:p w14:paraId="09FD1F44" w14:textId="52F1DF23" w:rsidR="00FD7CD0" w:rsidRPr="00B52718" w:rsidRDefault="00FD7CD0" w:rsidP="00FD7CD0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Pupils participate in a wide range of sporting opportunities against other schools provided by the NUL school sports partnership.</w:t>
            </w:r>
          </w:p>
        </w:tc>
        <w:tc>
          <w:tcPr>
            <w:tcW w:w="5489" w:type="dxa"/>
            <w:shd w:val="clear" w:color="auto" w:fill="auto"/>
          </w:tcPr>
          <w:p w14:paraId="6398DD93" w14:textId="45646C96" w:rsidR="00FD7CD0" w:rsidRPr="00B52718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b/>
                <w:sz w:val="18"/>
                <w:szCs w:val="20"/>
              </w:rPr>
            </w:pPr>
            <w:r w:rsidRPr="00B52718">
              <w:rPr>
                <w:rFonts w:ascii="Century Gothic" w:hAnsi="Century Gothic"/>
                <w:sz w:val="18"/>
                <w:szCs w:val="20"/>
              </w:rPr>
              <w:t>Sporting competition opportunities against other schools has been a huge strength of the school this year, with a vast range of children representing the school colours with pride, and many also going on to win their respective leagues and fixtures. Here’s some key numbers:</w:t>
            </w:r>
          </w:p>
        </w:tc>
        <w:tc>
          <w:tcPr>
            <w:tcW w:w="3261" w:type="dxa"/>
          </w:tcPr>
          <w:p w14:paraId="345BB69F" w14:textId="77777777" w:rsidR="00FD7CD0" w:rsidRPr="00B52718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Transferrable skills applied in other forms of school life.</w:t>
            </w:r>
          </w:p>
          <w:p w14:paraId="3D79B845" w14:textId="77777777" w:rsidR="00FD7CD0" w:rsidRPr="00B52718" w:rsidRDefault="00FD7CD0" w:rsidP="00FD7CD0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  <w:p w14:paraId="665135DA" w14:textId="548BDDC9" w:rsidR="00FD7CD0" w:rsidRPr="00B52718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Sporting legacy created as a motivation for younger children to participate in sporting competition.</w:t>
            </w:r>
          </w:p>
          <w:p w14:paraId="14C84FF3" w14:textId="77777777" w:rsidR="00D12DA2" w:rsidRPr="00B52718" w:rsidRDefault="00D12DA2" w:rsidP="00D12DA2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entury Gothic" w:hAnsi="Century Gothic"/>
                <w:sz w:val="20"/>
                <w:szCs w:val="20"/>
              </w:rPr>
            </w:pPr>
          </w:p>
          <w:p w14:paraId="680BB1EF" w14:textId="71CA5E96" w:rsidR="00D12DA2" w:rsidRPr="00B52718" w:rsidRDefault="00D12DA2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Children placed om pathways with local sports clubs to develop their sporting potential.</w:t>
            </w:r>
          </w:p>
        </w:tc>
      </w:tr>
      <w:tr w:rsidR="00FD7CD0" w:rsidRPr="00E2705F" w14:paraId="05537544" w14:textId="77777777" w:rsidTr="00D12DA2">
        <w:trPr>
          <w:trHeight w:val="229"/>
        </w:trPr>
        <w:tc>
          <w:tcPr>
            <w:tcW w:w="1112" w:type="dxa"/>
            <w:shd w:val="clear" w:color="auto" w:fill="ECF0BE"/>
            <w:tcMar>
              <w:top w:w="57" w:type="dxa"/>
              <w:bottom w:w="57" w:type="dxa"/>
            </w:tcMar>
          </w:tcPr>
          <w:p w14:paraId="18D1947F" w14:textId="5733B785" w:rsidR="00FD7CD0" w:rsidRPr="00510F76" w:rsidRDefault="00FD7CD0" w:rsidP="00FD7CD0">
            <w:pPr>
              <w:tabs>
                <w:tab w:val="left" w:pos="142"/>
              </w:tabs>
              <w:jc w:val="both"/>
              <w:rPr>
                <w:rFonts w:ascii="Century Gothic" w:hAnsi="Century Gothic" w:cs="Arial"/>
                <w:b/>
                <w:color w:val="000000" w:themeColor="text1"/>
                <w:sz w:val="20"/>
                <w:szCs w:val="20"/>
                <w:highlight w:val="green"/>
              </w:rPr>
            </w:pPr>
          </w:p>
        </w:tc>
        <w:tc>
          <w:tcPr>
            <w:tcW w:w="2937" w:type="dxa"/>
            <w:shd w:val="clear" w:color="auto" w:fill="auto"/>
            <w:tcMar>
              <w:top w:w="57" w:type="dxa"/>
              <w:bottom w:w="57" w:type="dxa"/>
            </w:tcMar>
          </w:tcPr>
          <w:p w14:paraId="3B3A96D7" w14:textId="34648B91" w:rsidR="00FD7CD0" w:rsidRPr="00B52718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b/>
                <w:sz w:val="20"/>
                <w:szCs w:val="20"/>
                <w:u w:val="single"/>
              </w:rPr>
              <w:t>School Sport Partnership Dance</w:t>
            </w:r>
          </w:p>
        </w:tc>
        <w:tc>
          <w:tcPr>
            <w:tcW w:w="3078" w:type="dxa"/>
            <w:shd w:val="clear" w:color="auto" w:fill="auto"/>
          </w:tcPr>
          <w:p w14:paraId="51B9939D" w14:textId="0B4BA699" w:rsidR="00FD7CD0" w:rsidRPr="00B52718" w:rsidRDefault="00FD7CD0" w:rsidP="00FD7CD0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 xml:space="preserve">Pupils participate in Stoke School Partnership dance event at the Victoria Hall with over 1,000 </w:t>
            </w:r>
            <w:r w:rsidR="00110DC2" w:rsidRPr="00B52718">
              <w:rPr>
                <w:rFonts w:ascii="Century Gothic" w:hAnsi="Century Gothic"/>
                <w:sz w:val="20"/>
                <w:szCs w:val="20"/>
              </w:rPr>
              <w:t>spectators</w:t>
            </w:r>
            <w:r w:rsidRPr="00B52718">
              <w:rPr>
                <w:rFonts w:ascii="Century Gothic" w:hAnsi="Century Gothic"/>
                <w:sz w:val="20"/>
                <w:szCs w:val="20"/>
              </w:rPr>
              <w:t>.</w:t>
            </w:r>
          </w:p>
        </w:tc>
        <w:tc>
          <w:tcPr>
            <w:tcW w:w="5489" w:type="dxa"/>
          </w:tcPr>
          <w:p w14:paraId="5760E23F" w14:textId="5796A285" w:rsidR="00FD7CD0" w:rsidRPr="00B52718" w:rsidRDefault="00FD7CD0" w:rsidP="00FD7CD0">
            <w:pPr>
              <w:pStyle w:val="ListParagraph"/>
              <w:numPr>
                <w:ilvl w:val="0"/>
                <w:numId w:val="3"/>
              </w:numPr>
              <w:spacing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20"/>
                <w:szCs w:val="20"/>
              </w:rPr>
              <w:t>Increase in confidence for pupils through unique performance circumstances.</w:t>
            </w:r>
          </w:p>
        </w:tc>
        <w:tc>
          <w:tcPr>
            <w:tcW w:w="3261" w:type="dxa"/>
          </w:tcPr>
          <w:p w14:paraId="3768929E" w14:textId="1EF9C4E8" w:rsidR="00FD7CD0" w:rsidRPr="00B52718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18"/>
                <w:szCs w:val="20"/>
              </w:rPr>
            </w:pPr>
            <w:r w:rsidRPr="00B52718">
              <w:rPr>
                <w:rFonts w:ascii="Century Gothic" w:hAnsi="Century Gothic"/>
                <w:sz w:val="18"/>
                <w:szCs w:val="20"/>
              </w:rPr>
              <w:t>Transferrable skills applied in other forms of school life.</w:t>
            </w:r>
          </w:p>
          <w:p w14:paraId="6F03B319" w14:textId="77777777" w:rsidR="00FD7CD0" w:rsidRPr="00B52718" w:rsidRDefault="00FD7CD0" w:rsidP="00FD7CD0">
            <w:pPr>
              <w:pStyle w:val="ListParagraph"/>
              <w:numPr>
                <w:ilvl w:val="0"/>
                <w:numId w:val="0"/>
              </w:numPr>
              <w:spacing w:after="0" w:line="240" w:lineRule="auto"/>
              <w:ind w:left="360"/>
              <w:rPr>
                <w:rFonts w:ascii="Century Gothic" w:hAnsi="Century Gothic"/>
                <w:sz w:val="8"/>
                <w:szCs w:val="20"/>
              </w:rPr>
            </w:pPr>
          </w:p>
          <w:p w14:paraId="3AD48086" w14:textId="00A3978E" w:rsidR="00FD7CD0" w:rsidRPr="00B52718" w:rsidRDefault="00FD7CD0" w:rsidP="00FD7CD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ascii="Century Gothic" w:hAnsi="Century Gothic"/>
                <w:sz w:val="20"/>
                <w:szCs w:val="20"/>
              </w:rPr>
            </w:pPr>
            <w:r w:rsidRPr="00B52718">
              <w:rPr>
                <w:rFonts w:ascii="Century Gothic" w:hAnsi="Century Gothic"/>
                <w:sz w:val="18"/>
                <w:szCs w:val="20"/>
              </w:rPr>
              <w:t>Dance legacy created as a motivation for younger children to participate in dance.</w:t>
            </w:r>
          </w:p>
        </w:tc>
      </w:tr>
    </w:tbl>
    <w:p w14:paraId="4C184C3C" w14:textId="5B317595" w:rsidR="00290C29" w:rsidRPr="002A102D" w:rsidRDefault="00290C29" w:rsidP="00290C29">
      <w:pPr>
        <w:rPr>
          <w:rFonts w:ascii="Century Gothic" w:hAnsi="Century Gothic"/>
          <w:color w:val="000000" w:themeColor="text1"/>
          <w:sz w:val="20"/>
          <w:szCs w:val="20"/>
          <w:lang w:eastAsia="en-GB"/>
        </w:rPr>
      </w:pPr>
    </w:p>
    <w:sectPr w:rsidR="00290C29" w:rsidRPr="002A102D" w:rsidSect="001E6FAF">
      <w:headerReference w:type="default" r:id="rId7"/>
      <w:pgSz w:w="16838" w:h="23811" w:code="8"/>
      <w:pgMar w:top="397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6735D" w14:textId="77777777" w:rsidR="0062035C" w:rsidRDefault="0062035C" w:rsidP="00073EFB">
      <w:pPr>
        <w:spacing w:after="0" w:line="240" w:lineRule="auto"/>
      </w:pPr>
      <w:r>
        <w:separator/>
      </w:r>
    </w:p>
  </w:endnote>
  <w:endnote w:type="continuationSeparator" w:id="0">
    <w:p w14:paraId="2C657B18" w14:textId="77777777" w:rsidR="0062035C" w:rsidRDefault="0062035C" w:rsidP="00073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54D76" w14:textId="77777777" w:rsidR="0062035C" w:rsidRDefault="0062035C" w:rsidP="00073EFB">
      <w:pPr>
        <w:spacing w:after="0" w:line="240" w:lineRule="auto"/>
      </w:pPr>
      <w:r>
        <w:separator/>
      </w:r>
    </w:p>
  </w:footnote>
  <w:footnote w:type="continuationSeparator" w:id="0">
    <w:p w14:paraId="71D09B80" w14:textId="77777777" w:rsidR="0062035C" w:rsidRDefault="0062035C" w:rsidP="00073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C9001" w14:textId="0BF90D6E" w:rsidR="00ED2AA8" w:rsidRDefault="00684438" w:rsidP="00ED2AA8">
    <w:pPr>
      <w:ind w:left="2880" w:firstLine="720"/>
      <w:rPr>
        <w:rFonts w:ascii="Century Gothic" w:hAnsi="Century Gothic"/>
        <w:b/>
        <w:bCs/>
        <w:color w:val="000000" w:themeColor="text1"/>
        <w:sz w:val="36"/>
        <w:szCs w:val="36"/>
      </w:rPr>
    </w:pPr>
    <w:r w:rsidRPr="00684438">
      <w:rPr>
        <w:rFonts w:ascii="Century Gothic" w:hAnsi="Century Gothic"/>
        <w:b/>
        <w:bCs/>
        <w:noProof/>
        <w:color w:val="000000" w:themeColor="text1"/>
        <w:sz w:val="36"/>
        <w:szCs w:val="36"/>
        <w:lang w:eastAsia="en-GB"/>
      </w:rPr>
      <w:drawing>
        <wp:anchor distT="0" distB="0" distL="114300" distR="114300" simplePos="0" relativeHeight="251658240" behindDoc="0" locked="0" layoutInCell="1" allowOverlap="1" wp14:anchorId="47597552" wp14:editId="0107166F">
          <wp:simplePos x="0" y="0"/>
          <wp:positionH relativeFrom="margin">
            <wp:posOffset>-161925</wp:posOffset>
          </wp:positionH>
          <wp:positionV relativeFrom="paragraph">
            <wp:posOffset>-202565</wp:posOffset>
          </wp:positionV>
          <wp:extent cx="2190750" cy="780415"/>
          <wp:effectExtent l="0" t="0" r="0" b="635"/>
          <wp:wrapSquare wrapText="bothSides"/>
          <wp:docPr id="2" name="Picture 2" descr="E:\St Thomas'\St Thomas'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:\St Thomas'\St Thomas' 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0750" cy="7804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D2AA8">
      <w:rPr>
        <w:rFonts w:ascii="Century Gothic" w:hAnsi="Century Gothic"/>
        <w:b/>
        <w:bCs/>
        <w:color w:val="000000" w:themeColor="text1"/>
        <w:sz w:val="36"/>
        <w:szCs w:val="36"/>
      </w:rPr>
      <w:t xml:space="preserve">                                                      </w:t>
    </w:r>
    <w:r w:rsidR="00A0095A">
      <w:rPr>
        <w:rFonts w:ascii="Century Gothic" w:hAnsi="Century Gothic"/>
        <w:b/>
        <w:bCs/>
        <w:color w:val="000000" w:themeColor="text1"/>
        <w:sz w:val="36"/>
        <w:szCs w:val="36"/>
      </w:rPr>
      <w:t>Sports</w:t>
    </w:r>
    <w:r w:rsidR="00ED2AA8" w:rsidRPr="000558EA">
      <w:rPr>
        <w:rFonts w:ascii="Century Gothic" w:hAnsi="Century Gothic"/>
        <w:b/>
        <w:bCs/>
        <w:color w:val="000000" w:themeColor="text1"/>
        <w:sz w:val="36"/>
        <w:szCs w:val="36"/>
      </w:rPr>
      <w:t xml:space="preserve"> Premium </w:t>
    </w:r>
    <w:r w:rsidR="00336357">
      <w:rPr>
        <w:rFonts w:ascii="Century Gothic" w:hAnsi="Century Gothic"/>
        <w:b/>
        <w:bCs/>
        <w:color w:val="000000" w:themeColor="text1"/>
        <w:sz w:val="36"/>
        <w:szCs w:val="36"/>
      </w:rPr>
      <w:t>S</w:t>
    </w:r>
    <w:r w:rsidR="00E64E33">
      <w:rPr>
        <w:rFonts w:ascii="Century Gothic" w:hAnsi="Century Gothic"/>
        <w:b/>
        <w:bCs/>
        <w:color w:val="000000" w:themeColor="text1"/>
        <w:sz w:val="36"/>
        <w:szCs w:val="36"/>
      </w:rPr>
      <w:t>trategy 20</w:t>
    </w:r>
    <w:r w:rsidR="00084E78">
      <w:rPr>
        <w:rFonts w:ascii="Century Gothic" w:hAnsi="Century Gothic"/>
        <w:b/>
        <w:bCs/>
        <w:color w:val="000000" w:themeColor="text1"/>
        <w:sz w:val="36"/>
        <w:szCs w:val="36"/>
      </w:rPr>
      <w:t>2</w:t>
    </w:r>
    <w:r w:rsidR="00110DC2">
      <w:rPr>
        <w:rFonts w:ascii="Century Gothic" w:hAnsi="Century Gothic"/>
        <w:b/>
        <w:bCs/>
        <w:color w:val="000000" w:themeColor="text1"/>
        <w:sz w:val="36"/>
        <w:szCs w:val="36"/>
      </w:rPr>
      <w:t>4</w:t>
    </w:r>
    <w:r w:rsidR="00E64E33">
      <w:rPr>
        <w:rFonts w:ascii="Century Gothic" w:hAnsi="Century Gothic"/>
        <w:b/>
        <w:bCs/>
        <w:color w:val="000000" w:themeColor="text1"/>
        <w:sz w:val="36"/>
        <w:szCs w:val="36"/>
      </w:rPr>
      <w:t>/2</w:t>
    </w:r>
    <w:r w:rsidR="00110DC2">
      <w:rPr>
        <w:rFonts w:ascii="Century Gothic" w:hAnsi="Century Gothic"/>
        <w:b/>
        <w:bCs/>
        <w:color w:val="000000" w:themeColor="text1"/>
        <w:sz w:val="36"/>
        <w:szCs w:val="36"/>
      </w:rPr>
      <w:t>5</w:t>
    </w:r>
  </w:p>
  <w:p w14:paraId="1DFBBC4D" w14:textId="77777777" w:rsidR="00B62184" w:rsidRDefault="00B62184" w:rsidP="00ED2AA8">
    <w:pPr>
      <w:ind w:left="2880" w:firstLine="720"/>
      <w:rPr>
        <w:rFonts w:ascii="Century Gothic" w:hAnsi="Century Gothic"/>
        <w:b/>
        <w:bCs/>
        <w:color w:val="000000" w:themeColor="text1"/>
        <w:sz w:val="36"/>
        <w:szCs w:val="36"/>
      </w:rPr>
    </w:pPr>
  </w:p>
  <w:p w14:paraId="342B9A82" w14:textId="6722001D" w:rsidR="00ED2AA8" w:rsidRDefault="00ED2AA8">
    <w:pPr>
      <w:pStyle w:val="Header"/>
      <w:rPr>
        <w:rFonts w:ascii="Century Gothic" w:hAnsi="Century Gothic"/>
        <w:b/>
      </w:rPr>
    </w:pPr>
  </w:p>
  <w:p w14:paraId="1E6B3406" w14:textId="77777777" w:rsidR="00B62184" w:rsidRDefault="00B621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03522"/>
    <w:multiLevelType w:val="hybridMultilevel"/>
    <w:tmpl w:val="EA3EE6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DD13E2"/>
    <w:multiLevelType w:val="hybridMultilevel"/>
    <w:tmpl w:val="FCCCB6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A9C3CA7"/>
    <w:multiLevelType w:val="hybridMultilevel"/>
    <w:tmpl w:val="19CC18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0037FE"/>
    <w:multiLevelType w:val="hybridMultilevel"/>
    <w:tmpl w:val="2D6A8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853E59"/>
    <w:multiLevelType w:val="hybridMultilevel"/>
    <w:tmpl w:val="E61E91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47525D"/>
    <w:multiLevelType w:val="hybridMultilevel"/>
    <w:tmpl w:val="E342EE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50E1C25"/>
    <w:multiLevelType w:val="hybridMultilevel"/>
    <w:tmpl w:val="C4D0EFD6"/>
    <w:lvl w:ilvl="0" w:tplc="687CB400">
      <w:start w:val="1"/>
      <w:numFmt w:val="bullet"/>
      <w:pStyle w:val="ListParagraph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8A6CB94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321894"/>
    <w:multiLevelType w:val="hybridMultilevel"/>
    <w:tmpl w:val="5756ED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976C49"/>
    <w:multiLevelType w:val="hybridMultilevel"/>
    <w:tmpl w:val="D60C1E9E"/>
    <w:lvl w:ilvl="0" w:tplc="EED85D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90A2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00A1B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4C8E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C6A0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7222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3079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C6AC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79ABAC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8C84C80"/>
    <w:multiLevelType w:val="hybridMultilevel"/>
    <w:tmpl w:val="7D046D28"/>
    <w:lvl w:ilvl="0" w:tplc="3A9A7B1C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447EE1FC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FDF41E5E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5F8E4D6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9EC2001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95E7666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B86CAE02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1664533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6916F29E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0" w15:restartNumberingAfterBreak="0">
    <w:nsid w:val="5A6353E2"/>
    <w:multiLevelType w:val="hybridMultilevel"/>
    <w:tmpl w:val="92068230"/>
    <w:lvl w:ilvl="0" w:tplc="0BBCAD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F4074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9CE0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4A8A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825C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B126C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CE7A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F2C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6E0F9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065530B"/>
    <w:multiLevelType w:val="hybridMultilevel"/>
    <w:tmpl w:val="38E285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6435919"/>
    <w:multiLevelType w:val="hybridMultilevel"/>
    <w:tmpl w:val="EE1423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A255C3D"/>
    <w:multiLevelType w:val="hybridMultilevel"/>
    <w:tmpl w:val="2F2C1A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E191343"/>
    <w:multiLevelType w:val="hybridMultilevel"/>
    <w:tmpl w:val="3B6CF9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3"/>
  </w:num>
  <w:num w:numId="5">
    <w:abstractNumId w:val="11"/>
  </w:num>
  <w:num w:numId="6">
    <w:abstractNumId w:val="13"/>
  </w:num>
  <w:num w:numId="7">
    <w:abstractNumId w:val="12"/>
  </w:num>
  <w:num w:numId="8">
    <w:abstractNumId w:val="8"/>
  </w:num>
  <w:num w:numId="9">
    <w:abstractNumId w:val="9"/>
  </w:num>
  <w:num w:numId="10">
    <w:abstractNumId w:val="10"/>
  </w:num>
  <w:num w:numId="11">
    <w:abstractNumId w:val="14"/>
  </w:num>
  <w:num w:numId="12">
    <w:abstractNumId w:val="2"/>
  </w:num>
  <w:num w:numId="13">
    <w:abstractNumId w:val="1"/>
  </w:num>
  <w:num w:numId="14">
    <w:abstractNumId w:val="5"/>
  </w:num>
  <w:num w:numId="15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activeWritingStyle w:appName="MSWord" w:lang="en-GB" w:vendorID="64" w:dllVersion="6" w:nlCheck="1" w:checkStyle="0"/>
  <w:activeWritingStyle w:appName="MSWord" w:lang="en-US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CDE"/>
    <w:rsid w:val="00001107"/>
    <w:rsid w:val="0000277C"/>
    <w:rsid w:val="0000357A"/>
    <w:rsid w:val="00007331"/>
    <w:rsid w:val="00007DFB"/>
    <w:rsid w:val="000113F2"/>
    <w:rsid w:val="000210F6"/>
    <w:rsid w:val="000230D8"/>
    <w:rsid w:val="000239C6"/>
    <w:rsid w:val="00034501"/>
    <w:rsid w:val="00036259"/>
    <w:rsid w:val="00037E01"/>
    <w:rsid w:val="0004114D"/>
    <w:rsid w:val="000432AA"/>
    <w:rsid w:val="00043D51"/>
    <w:rsid w:val="000460D4"/>
    <w:rsid w:val="000529F9"/>
    <w:rsid w:val="00054252"/>
    <w:rsid w:val="000558EA"/>
    <w:rsid w:val="0005620B"/>
    <w:rsid w:val="000704EB"/>
    <w:rsid w:val="00073EFB"/>
    <w:rsid w:val="00075D61"/>
    <w:rsid w:val="00084E78"/>
    <w:rsid w:val="00086D38"/>
    <w:rsid w:val="00095624"/>
    <w:rsid w:val="000A1492"/>
    <w:rsid w:val="000A1FBA"/>
    <w:rsid w:val="000A4F73"/>
    <w:rsid w:val="000B09E7"/>
    <w:rsid w:val="000B262E"/>
    <w:rsid w:val="000B39B2"/>
    <w:rsid w:val="000C0B68"/>
    <w:rsid w:val="000C2A15"/>
    <w:rsid w:val="000C2F73"/>
    <w:rsid w:val="000C4246"/>
    <w:rsid w:val="000C5560"/>
    <w:rsid w:val="000D4E81"/>
    <w:rsid w:val="000E7343"/>
    <w:rsid w:val="000F09D7"/>
    <w:rsid w:val="000F52F5"/>
    <w:rsid w:val="000F688A"/>
    <w:rsid w:val="00110DC2"/>
    <w:rsid w:val="00114EF1"/>
    <w:rsid w:val="00115277"/>
    <w:rsid w:val="001216E9"/>
    <w:rsid w:val="00122BA8"/>
    <w:rsid w:val="00122EFD"/>
    <w:rsid w:val="0012638F"/>
    <w:rsid w:val="00127222"/>
    <w:rsid w:val="0013122F"/>
    <w:rsid w:val="0013137D"/>
    <w:rsid w:val="0014193D"/>
    <w:rsid w:val="00150713"/>
    <w:rsid w:val="0015143E"/>
    <w:rsid w:val="001531B0"/>
    <w:rsid w:val="00156D06"/>
    <w:rsid w:val="00165AB9"/>
    <w:rsid w:val="001671B0"/>
    <w:rsid w:val="00172753"/>
    <w:rsid w:val="00185648"/>
    <w:rsid w:val="00185718"/>
    <w:rsid w:val="001921FB"/>
    <w:rsid w:val="00196363"/>
    <w:rsid w:val="0019785C"/>
    <w:rsid w:val="001A3E98"/>
    <w:rsid w:val="001A78DC"/>
    <w:rsid w:val="001B1335"/>
    <w:rsid w:val="001B2645"/>
    <w:rsid w:val="001B7085"/>
    <w:rsid w:val="001B7153"/>
    <w:rsid w:val="001C1DEC"/>
    <w:rsid w:val="001C2A2D"/>
    <w:rsid w:val="001C4240"/>
    <w:rsid w:val="001C566C"/>
    <w:rsid w:val="001C7B33"/>
    <w:rsid w:val="001D17C0"/>
    <w:rsid w:val="001D23D8"/>
    <w:rsid w:val="001D2ACA"/>
    <w:rsid w:val="001D394E"/>
    <w:rsid w:val="001D3B6A"/>
    <w:rsid w:val="001E0EF9"/>
    <w:rsid w:val="001E3E2B"/>
    <w:rsid w:val="001E6FAF"/>
    <w:rsid w:val="001F16AF"/>
    <w:rsid w:val="001F36C4"/>
    <w:rsid w:val="001F37D9"/>
    <w:rsid w:val="001F7184"/>
    <w:rsid w:val="0020192E"/>
    <w:rsid w:val="002066CA"/>
    <w:rsid w:val="00214EE0"/>
    <w:rsid w:val="00215C70"/>
    <w:rsid w:val="00215EB4"/>
    <w:rsid w:val="00220646"/>
    <w:rsid w:val="00221C47"/>
    <w:rsid w:val="00221C74"/>
    <w:rsid w:val="00230E44"/>
    <w:rsid w:val="00230F72"/>
    <w:rsid w:val="00231D50"/>
    <w:rsid w:val="00232F00"/>
    <w:rsid w:val="0026339A"/>
    <w:rsid w:val="00266940"/>
    <w:rsid w:val="00271106"/>
    <w:rsid w:val="00273409"/>
    <w:rsid w:val="00273F55"/>
    <w:rsid w:val="00274A1B"/>
    <w:rsid w:val="00283AE7"/>
    <w:rsid w:val="0028793B"/>
    <w:rsid w:val="002905DE"/>
    <w:rsid w:val="00290C29"/>
    <w:rsid w:val="00295B81"/>
    <w:rsid w:val="00296A03"/>
    <w:rsid w:val="002A074B"/>
    <w:rsid w:val="002A102D"/>
    <w:rsid w:val="002A6262"/>
    <w:rsid w:val="002B1187"/>
    <w:rsid w:val="002B464D"/>
    <w:rsid w:val="002B5669"/>
    <w:rsid w:val="002B6FD1"/>
    <w:rsid w:val="002C2430"/>
    <w:rsid w:val="002C25D5"/>
    <w:rsid w:val="002C29BC"/>
    <w:rsid w:val="002C3856"/>
    <w:rsid w:val="002D6EAC"/>
    <w:rsid w:val="002E5786"/>
    <w:rsid w:val="002F0C84"/>
    <w:rsid w:val="002F34C8"/>
    <w:rsid w:val="003014C5"/>
    <w:rsid w:val="00306E11"/>
    <w:rsid w:val="0031560F"/>
    <w:rsid w:val="00321116"/>
    <w:rsid w:val="00322BC6"/>
    <w:rsid w:val="003232CD"/>
    <w:rsid w:val="00330B79"/>
    <w:rsid w:val="00332DC8"/>
    <w:rsid w:val="00334E46"/>
    <w:rsid w:val="00336357"/>
    <w:rsid w:val="00350C01"/>
    <w:rsid w:val="0036188F"/>
    <w:rsid w:val="00361AEC"/>
    <w:rsid w:val="00362B34"/>
    <w:rsid w:val="003635D0"/>
    <w:rsid w:val="003638E9"/>
    <w:rsid w:val="003654D5"/>
    <w:rsid w:val="003765DC"/>
    <w:rsid w:val="003827B7"/>
    <w:rsid w:val="003920E3"/>
    <w:rsid w:val="00392204"/>
    <w:rsid w:val="003A052E"/>
    <w:rsid w:val="003A51B4"/>
    <w:rsid w:val="003B0197"/>
    <w:rsid w:val="003B0A46"/>
    <w:rsid w:val="003B0C10"/>
    <w:rsid w:val="003C0F69"/>
    <w:rsid w:val="003D1D28"/>
    <w:rsid w:val="003D22C6"/>
    <w:rsid w:val="003D731D"/>
    <w:rsid w:val="003E1310"/>
    <w:rsid w:val="003E6FB8"/>
    <w:rsid w:val="003F3341"/>
    <w:rsid w:val="00402252"/>
    <w:rsid w:val="00402BFC"/>
    <w:rsid w:val="004052D6"/>
    <w:rsid w:val="00406B57"/>
    <w:rsid w:val="004104DA"/>
    <w:rsid w:val="004166EA"/>
    <w:rsid w:val="00417B6D"/>
    <w:rsid w:val="004205A5"/>
    <w:rsid w:val="00430715"/>
    <w:rsid w:val="00437D5C"/>
    <w:rsid w:val="004501C9"/>
    <w:rsid w:val="00450363"/>
    <w:rsid w:val="00451083"/>
    <w:rsid w:val="0045480B"/>
    <w:rsid w:val="00461859"/>
    <w:rsid w:val="00462AE3"/>
    <w:rsid w:val="00465A44"/>
    <w:rsid w:val="00473D73"/>
    <w:rsid w:val="0047408E"/>
    <w:rsid w:val="00475066"/>
    <w:rsid w:val="0047565E"/>
    <w:rsid w:val="00476A88"/>
    <w:rsid w:val="00476C60"/>
    <w:rsid w:val="00477B33"/>
    <w:rsid w:val="004876EB"/>
    <w:rsid w:val="00487E02"/>
    <w:rsid w:val="0049306D"/>
    <w:rsid w:val="00497927"/>
    <w:rsid w:val="004A1AB5"/>
    <w:rsid w:val="004A233A"/>
    <w:rsid w:val="004A4918"/>
    <w:rsid w:val="004A5B75"/>
    <w:rsid w:val="004A676B"/>
    <w:rsid w:val="004B0174"/>
    <w:rsid w:val="004B4CE9"/>
    <w:rsid w:val="004C156A"/>
    <w:rsid w:val="004C5FED"/>
    <w:rsid w:val="004C7652"/>
    <w:rsid w:val="004D5C45"/>
    <w:rsid w:val="004E0AE2"/>
    <w:rsid w:val="004E2920"/>
    <w:rsid w:val="004E2978"/>
    <w:rsid w:val="004E3FC3"/>
    <w:rsid w:val="004E6A04"/>
    <w:rsid w:val="004F14EE"/>
    <w:rsid w:val="004F684C"/>
    <w:rsid w:val="00505235"/>
    <w:rsid w:val="00510F76"/>
    <w:rsid w:val="005149BB"/>
    <w:rsid w:val="00530831"/>
    <w:rsid w:val="00535BB1"/>
    <w:rsid w:val="00537F8E"/>
    <w:rsid w:val="0054538F"/>
    <w:rsid w:val="00551AA5"/>
    <w:rsid w:val="005524B8"/>
    <w:rsid w:val="00560E5A"/>
    <w:rsid w:val="00561A11"/>
    <w:rsid w:val="005638BB"/>
    <w:rsid w:val="00563D78"/>
    <w:rsid w:val="00563F4A"/>
    <w:rsid w:val="005678D6"/>
    <w:rsid w:val="00573486"/>
    <w:rsid w:val="0057405C"/>
    <w:rsid w:val="0057758E"/>
    <w:rsid w:val="00577F77"/>
    <w:rsid w:val="005914B3"/>
    <w:rsid w:val="00593F06"/>
    <w:rsid w:val="00595A66"/>
    <w:rsid w:val="005968A8"/>
    <w:rsid w:val="005972A2"/>
    <w:rsid w:val="00597443"/>
    <w:rsid w:val="005B7367"/>
    <w:rsid w:val="005C7F4C"/>
    <w:rsid w:val="005D0BA4"/>
    <w:rsid w:val="005D2BAB"/>
    <w:rsid w:val="005E3618"/>
    <w:rsid w:val="005F06EB"/>
    <w:rsid w:val="005F135E"/>
    <w:rsid w:val="005F1B6E"/>
    <w:rsid w:val="005F4EE6"/>
    <w:rsid w:val="005F777A"/>
    <w:rsid w:val="006015E0"/>
    <w:rsid w:val="00604DC0"/>
    <w:rsid w:val="0060695F"/>
    <w:rsid w:val="0062035C"/>
    <w:rsid w:val="00624747"/>
    <w:rsid w:val="00625E3C"/>
    <w:rsid w:val="00626828"/>
    <w:rsid w:val="006338E2"/>
    <w:rsid w:val="00634D52"/>
    <w:rsid w:val="006371DA"/>
    <w:rsid w:val="006407E2"/>
    <w:rsid w:val="00640F63"/>
    <w:rsid w:val="0064569E"/>
    <w:rsid w:val="00653606"/>
    <w:rsid w:val="006540E3"/>
    <w:rsid w:val="0065661E"/>
    <w:rsid w:val="00657B3A"/>
    <w:rsid w:val="00657CEF"/>
    <w:rsid w:val="006632F2"/>
    <w:rsid w:val="006635DE"/>
    <w:rsid w:val="0067003E"/>
    <w:rsid w:val="00672542"/>
    <w:rsid w:val="006742F8"/>
    <w:rsid w:val="00675247"/>
    <w:rsid w:val="00675A37"/>
    <w:rsid w:val="0067617D"/>
    <w:rsid w:val="006818AD"/>
    <w:rsid w:val="00684438"/>
    <w:rsid w:val="00684AA8"/>
    <w:rsid w:val="0069013F"/>
    <w:rsid w:val="00692506"/>
    <w:rsid w:val="00692936"/>
    <w:rsid w:val="00693366"/>
    <w:rsid w:val="0069365A"/>
    <w:rsid w:val="006A2286"/>
    <w:rsid w:val="006A60F7"/>
    <w:rsid w:val="006B1B6B"/>
    <w:rsid w:val="006C5B49"/>
    <w:rsid w:val="006D432A"/>
    <w:rsid w:val="006D770F"/>
    <w:rsid w:val="006E05E3"/>
    <w:rsid w:val="006E2D9B"/>
    <w:rsid w:val="006E7F27"/>
    <w:rsid w:val="006F3DFB"/>
    <w:rsid w:val="006F5436"/>
    <w:rsid w:val="006F7265"/>
    <w:rsid w:val="006F7C95"/>
    <w:rsid w:val="00710815"/>
    <w:rsid w:val="0071336C"/>
    <w:rsid w:val="00713B0E"/>
    <w:rsid w:val="00714678"/>
    <w:rsid w:val="00726420"/>
    <w:rsid w:val="0074055F"/>
    <w:rsid w:val="00742EE0"/>
    <w:rsid w:val="00760F7D"/>
    <w:rsid w:val="00762BDA"/>
    <w:rsid w:val="00763BF0"/>
    <w:rsid w:val="00765272"/>
    <w:rsid w:val="00765F85"/>
    <w:rsid w:val="00771A32"/>
    <w:rsid w:val="00772148"/>
    <w:rsid w:val="00775084"/>
    <w:rsid w:val="00780946"/>
    <w:rsid w:val="00780A35"/>
    <w:rsid w:val="00781F80"/>
    <w:rsid w:val="0078316B"/>
    <w:rsid w:val="007834FA"/>
    <w:rsid w:val="00787D3D"/>
    <w:rsid w:val="00792BC5"/>
    <w:rsid w:val="00794A14"/>
    <w:rsid w:val="00797A0B"/>
    <w:rsid w:val="007A1CF6"/>
    <w:rsid w:val="007A30AE"/>
    <w:rsid w:val="007A3B6D"/>
    <w:rsid w:val="007A3F2F"/>
    <w:rsid w:val="007A52DC"/>
    <w:rsid w:val="007A5EDD"/>
    <w:rsid w:val="007B154D"/>
    <w:rsid w:val="007B37DE"/>
    <w:rsid w:val="007B5156"/>
    <w:rsid w:val="007D6CB8"/>
    <w:rsid w:val="007F069B"/>
    <w:rsid w:val="007F2D6F"/>
    <w:rsid w:val="007F5DE8"/>
    <w:rsid w:val="007F644F"/>
    <w:rsid w:val="007F6DD0"/>
    <w:rsid w:val="0080705F"/>
    <w:rsid w:val="00815072"/>
    <w:rsid w:val="00816FF0"/>
    <w:rsid w:val="00820CE8"/>
    <w:rsid w:val="00824F19"/>
    <w:rsid w:val="00826E4C"/>
    <w:rsid w:val="00833837"/>
    <w:rsid w:val="00837EC7"/>
    <w:rsid w:val="0084150E"/>
    <w:rsid w:val="00844C72"/>
    <w:rsid w:val="008459A6"/>
    <w:rsid w:val="00852977"/>
    <w:rsid w:val="008569F0"/>
    <w:rsid w:val="008620FF"/>
    <w:rsid w:val="00865801"/>
    <w:rsid w:val="0086604B"/>
    <w:rsid w:val="00870C3E"/>
    <w:rsid w:val="008724EE"/>
    <w:rsid w:val="00872A9D"/>
    <w:rsid w:val="0087471D"/>
    <w:rsid w:val="008759A8"/>
    <w:rsid w:val="008840E2"/>
    <w:rsid w:val="00892360"/>
    <w:rsid w:val="00892656"/>
    <w:rsid w:val="00892C74"/>
    <w:rsid w:val="0089592A"/>
    <w:rsid w:val="008A51DF"/>
    <w:rsid w:val="008A57A2"/>
    <w:rsid w:val="008A6A4F"/>
    <w:rsid w:val="008B01F1"/>
    <w:rsid w:val="008B1FDA"/>
    <w:rsid w:val="008B381D"/>
    <w:rsid w:val="008B4E39"/>
    <w:rsid w:val="008B4E59"/>
    <w:rsid w:val="008B6916"/>
    <w:rsid w:val="008C0741"/>
    <w:rsid w:val="008C1A2F"/>
    <w:rsid w:val="008C1F26"/>
    <w:rsid w:val="008C33B1"/>
    <w:rsid w:val="008C3CA7"/>
    <w:rsid w:val="008C4B62"/>
    <w:rsid w:val="008D0A3A"/>
    <w:rsid w:val="008D24EB"/>
    <w:rsid w:val="008E16F5"/>
    <w:rsid w:val="008E6AD0"/>
    <w:rsid w:val="008F156B"/>
    <w:rsid w:val="008F19C9"/>
    <w:rsid w:val="008F3024"/>
    <w:rsid w:val="008F40B2"/>
    <w:rsid w:val="008F4421"/>
    <w:rsid w:val="008F5AA2"/>
    <w:rsid w:val="00902A79"/>
    <w:rsid w:val="0090634C"/>
    <w:rsid w:val="009116B6"/>
    <w:rsid w:val="00923DBA"/>
    <w:rsid w:val="009275FD"/>
    <w:rsid w:val="009355F2"/>
    <w:rsid w:val="00935CBF"/>
    <w:rsid w:val="00940F58"/>
    <w:rsid w:val="0094144E"/>
    <w:rsid w:val="00944C12"/>
    <w:rsid w:val="009526B1"/>
    <w:rsid w:val="009672E8"/>
    <w:rsid w:val="00972CCC"/>
    <w:rsid w:val="00977321"/>
    <w:rsid w:val="00982666"/>
    <w:rsid w:val="0098653F"/>
    <w:rsid w:val="009876E8"/>
    <w:rsid w:val="00990704"/>
    <w:rsid w:val="00990913"/>
    <w:rsid w:val="00997D3A"/>
    <w:rsid w:val="009A0875"/>
    <w:rsid w:val="009A285E"/>
    <w:rsid w:val="009A62DD"/>
    <w:rsid w:val="009B10F1"/>
    <w:rsid w:val="009B3A61"/>
    <w:rsid w:val="009B688A"/>
    <w:rsid w:val="009C14C5"/>
    <w:rsid w:val="009C66A2"/>
    <w:rsid w:val="009D2EB3"/>
    <w:rsid w:val="009D4B61"/>
    <w:rsid w:val="009E09BB"/>
    <w:rsid w:val="009E391F"/>
    <w:rsid w:val="009F0215"/>
    <w:rsid w:val="009F1C85"/>
    <w:rsid w:val="009F4DCF"/>
    <w:rsid w:val="00A0095A"/>
    <w:rsid w:val="00A01F14"/>
    <w:rsid w:val="00A05C69"/>
    <w:rsid w:val="00A0787A"/>
    <w:rsid w:val="00A23997"/>
    <w:rsid w:val="00A303D4"/>
    <w:rsid w:val="00A33A22"/>
    <w:rsid w:val="00A34583"/>
    <w:rsid w:val="00A37B7C"/>
    <w:rsid w:val="00A4058D"/>
    <w:rsid w:val="00A41E01"/>
    <w:rsid w:val="00A4263F"/>
    <w:rsid w:val="00A447EF"/>
    <w:rsid w:val="00A52183"/>
    <w:rsid w:val="00A61A30"/>
    <w:rsid w:val="00A63BEB"/>
    <w:rsid w:val="00A661AC"/>
    <w:rsid w:val="00A67D59"/>
    <w:rsid w:val="00A70C8B"/>
    <w:rsid w:val="00A73DBB"/>
    <w:rsid w:val="00A75B7C"/>
    <w:rsid w:val="00A8088A"/>
    <w:rsid w:val="00A824DF"/>
    <w:rsid w:val="00A9173F"/>
    <w:rsid w:val="00A937BE"/>
    <w:rsid w:val="00A969A8"/>
    <w:rsid w:val="00A978C2"/>
    <w:rsid w:val="00AA3661"/>
    <w:rsid w:val="00AA3888"/>
    <w:rsid w:val="00AA46B1"/>
    <w:rsid w:val="00AB58AE"/>
    <w:rsid w:val="00AB6F55"/>
    <w:rsid w:val="00AB7429"/>
    <w:rsid w:val="00AC65C8"/>
    <w:rsid w:val="00AD43C2"/>
    <w:rsid w:val="00AE2656"/>
    <w:rsid w:val="00AE32D3"/>
    <w:rsid w:val="00AE4F64"/>
    <w:rsid w:val="00AF0345"/>
    <w:rsid w:val="00AF3F4E"/>
    <w:rsid w:val="00AF5B84"/>
    <w:rsid w:val="00B00A1E"/>
    <w:rsid w:val="00B00D4F"/>
    <w:rsid w:val="00B02D29"/>
    <w:rsid w:val="00B100E4"/>
    <w:rsid w:val="00B11C47"/>
    <w:rsid w:val="00B17018"/>
    <w:rsid w:val="00B2660B"/>
    <w:rsid w:val="00B3536A"/>
    <w:rsid w:val="00B44B89"/>
    <w:rsid w:val="00B44BE1"/>
    <w:rsid w:val="00B52718"/>
    <w:rsid w:val="00B5680D"/>
    <w:rsid w:val="00B62184"/>
    <w:rsid w:val="00B65AAB"/>
    <w:rsid w:val="00B67312"/>
    <w:rsid w:val="00B70C83"/>
    <w:rsid w:val="00B71416"/>
    <w:rsid w:val="00B725D8"/>
    <w:rsid w:val="00B76BB6"/>
    <w:rsid w:val="00B816BC"/>
    <w:rsid w:val="00B9021D"/>
    <w:rsid w:val="00B90A86"/>
    <w:rsid w:val="00B96684"/>
    <w:rsid w:val="00B96BFA"/>
    <w:rsid w:val="00BA6107"/>
    <w:rsid w:val="00BA698F"/>
    <w:rsid w:val="00BA7083"/>
    <w:rsid w:val="00BB18B6"/>
    <w:rsid w:val="00BB750B"/>
    <w:rsid w:val="00BC778C"/>
    <w:rsid w:val="00BC7D63"/>
    <w:rsid w:val="00BD3B45"/>
    <w:rsid w:val="00BD5221"/>
    <w:rsid w:val="00BD7806"/>
    <w:rsid w:val="00BE320C"/>
    <w:rsid w:val="00BE40AE"/>
    <w:rsid w:val="00BF0614"/>
    <w:rsid w:val="00BF3329"/>
    <w:rsid w:val="00BF3A53"/>
    <w:rsid w:val="00BF42B6"/>
    <w:rsid w:val="00BF4BAD"/>
    <w:rsid w:val="00C022A9"/>
    <w:rsid w:val="00C04B91"/>
    <w:rsid w:val="00C05104"/>
    <w:rsid w:val="00C07EB2"/>
    <w:rsid w:val="00C136B8"/>
    <w:rsid w:val="00C14529"/>
    <w:rsid w:val="00C14E17"/>
    <w:rsid w:val="00C166EF"/>
    <w:rsid w:val="00C27824"/>
    <w:rsid w:val="00C30569"/>
    <w:rsid w:val="00C31461"/>
    <w:rsid w:val="00C356C3"/>
    <w:rsid w:val="00C423AC"/>
    <w:rsid w:val="00C52AA0"/>
    <w:rsid w:val="00C62A41"/>
    <w:rsid w:val="00C71216"/>
    <w:rsid w:val="00C80E3F"/>
    <w:rsid w:val="00C84E21"/>
    <w:rsid w:val="00C87F29"/>
    <w:rsid w:val="00C90ECA"/>
    <w:rsid w:val="00C940D4"/>
    <w:rsid w:val="00C94372"/>
    <w:rsid w:val="00C96D66"/>
    <w:rsid w:val="00CA18AE"/>
    <w:rsid w:val="00CB09A1"/>
    <w:rsid w:val="00CB17F1"/>
    <w:rsid w:val="00CB3D0A"/>
    <w:rsid w:val="00CB6837"/>
    <w:rsid w:val="00CC0038"/>
    <w:rsid w:val="00CC2A88"/>
    <w:rsid w:val="00CC2E6D"/>
    <w:rsid w:val="00CC378E"/>
    <w:rsid w:val="00CC569A"/>
    <w:rsid w:val="00CD50DA"/>
    <w:rsid w:val="00CE1122"/>
    <w:rsid w:val="00CE33A7"/>
    <w:rsid w:val="00CE6EC8"/>
    <w:rsid w:val="00CF08C6"/>
    <w:rsid w:val="00CF44E7"/>
    <w:rsid w:val="00D010FF"/>
    <w:rsid w:val="00D0224D"/>
    <w:rsid w:val="00D10AE0"/>
    <w:rsid w:val="00D11335"/>
    <w:rsid w:val="00D12DA2"/>
    <w:rsid w:val="00D1758D"/>
    <w:rsid w:val="00D17CE2"/>
    <w:rsid w:val="00D2018A"/>
    <w:rsid w:val="00D2522F"/>
    <w:rsid w:val="00D27AD7"/>
    <w:rsid w:val="00D320E4"/>
    <w:rsid w:val="00D45CEE"/>
    <w:rsid w:val="00D45EB3"/>
    <w:rsid w:val="00D5103C"/>
    <w:rsid w:val="00D565CA"/>
    <w:rsid w:val="00D63132"/>
    <w:rsid w:val="00D77986"/>
    <w:rsid w:val="00D83221"/>
    <w:rsid w:val="00DA207B"/>
    <w:rsid w:val="00DA471B"/>
    <w:rsid w:val="00DB0302"/>
    <w:rsid w:val="00DB1E77"/>
    <w:rsid w:val="00DB2D4F"/>
    <w:rsid w:val="00DB3F02"/>
    <w:rsid w:val="00DB5DA0"/>
    <w:rsid w:val="00DB6968"/>
    <w:rsid w:val="00DC0276"/>
    <w:rsid w:val="00DC0395"/>
    <w:rsid w:val="00DC38B9"/>
    <w:rsid w:val="00DD0D06"/>
    <w:rsid w:val="00DD0DE5"/>
    <w:rsid w:val="00DD3CD7"/>
    <w:rsid w:val="00DD4817"/>
    <w:rsid w:val="00DF7F01"/>
    <w:rsid w:val="00E01F71"/>
    <w:rsid w:val="00E024A1"/>
    <w:rsid w:val="00E11228"/>
    <w:rsid w:val="00E12932"/>
    <w:rsid w:val="00E2342D"/>
    <w:rsid w:val="00E2705F"/>
    <w:rsid w:val="00E30F43"/>
    <w:rsid w:val="00E34CDE"/>
    <w:rsid w:val="00E36757"/>
    <w:rsid w:val="00E415E5"/>
    <w:rsid w:val="00E449FF"/>
    <w:rsid w:val="00E47C43"/>
    <w:rsid w:val="00E529F8"/>
    <w:rsid w:val="00E52B3E"/>
    <w:rsid w:val="00E52B77"/>
    <w:rsid w:val="00E56458"/>
    <w:rsid w:val="00E60253"/>
    <w:rsid w:val="00E60C41"/>
    <w:rsid w:val="00E61E67"/>
    <w:rsid w:val="00E63F49"/>
    <w:rsid w:val="00E64E33"/>
    <w:rsid w:val="00E67D8A"/>
    <w:rsid w:val="00E730D6"/>
    <w:rsid w:val="00E75D54"/>
    <w:rsid w:val="00E836DF"/>
    <w:rsid w:val="00E875A0"/>
    <w:rsid w:val="00E9427F"/>
    <w:rsid w:val="00E96A80"/>
    <w:rsid w:val="00E96F77"/>
    <w:rsid w:val="00E97952"/>
    <w:rsid w:val="00EA1A93"/>
    <w:rsid w:val="00EA28EA"/>
    <w:rsid w:val="00EA3BB9"/>
    <w:rsid w:val="00EB2BEA"/>
    <w:rsid w:val="00EB31CE"/>
    <w:rsid w:val="00EC1EC7"/>
    <w:rsid w:val="00ED2AA8"/>
    <w:rsid w:val="00ED3F37"/>
    <w:rsid w:val="00EE4AE0"/>
    <w:rsid w:val="00EE4C85"/>
    <w:rsid w:val="00EE55B0"/>
    <w:rsid w:val="00EF0CBC"/>
    <w:rsid w:val="00EF37EA"/>
    <w:rsid w:val="00EF6E29"/>
    <w:rsid w:val="00EF7105"/>
    <w:rsid w:val="00F0458C"/>
    <w:rsid w:val="00F16342"/>
    <w:rsid w:val="00F207A1"/>
    <w:rsid w:val="00F211BC"/>
    <w:rsid w:val="00F26FF1"/>
    <w:rsid w:val="00F316BC"/>
    <w:rsid w:val="00F3395C"/>
    <w:rsid w:val="00F35FFA"/>
    <w:rsid w:val="00F40490"/>
    <w:rsid w:val="00F439DC"/>
    <w:rsid w:val="00F45544"/>
    <w:rsid w:val="00F45879"/>
    <w:rsid w:val="00F51BC0"/>
    <w:rsid w:val="00F54AC6"/>
    <w:rsid w:val="00F60825"/>
    <w:rsid w:val="00F615AF"/>
    <w:rsid w:val="00F707A5"/>
    <w:rsid w:val="00F732D0"/>
    <w:rsid w:val="00F7488E"/>
    <w:rsid w:val="00F76FAD"/>
    <w:rsid w:val="00F777FF"/>
    <w:rsid w:val="00F813C9"/>
    <w:rsid w:val="00F84AC5"/>
    <w:rsid w:val="00F84EB9"/>
    <w:rsid w:val="00F863AE"/>
    <w:rsid w:val="00F92BDF"/>
    <w:rsid w:val="00F9330A"/>
    <w:rsid w:val="00F958CF"/>
    <w:rsid w:val="00FA0A92"/>
    <w:rsid w:val="00FA2A5C"/>
    <w:rsid w:val="00FB16CB"/>
    <w:rsid w:val="00FB5490"/>
    <w:rsid w:val="00FD3024"/>
    <w:rsid w:val="00FD7CD0"/>
    <w:rsid w:val="00FE1BB5"/>
    <w:rsid w:val="00FE3AF8"/>
    <w:rsid w:val="00FE3ED8"/>
    <w:rsid w:val="00FE5802"/>
    <w:rsid w:val="00FE6E40"/>
    <w:rsid w:val="00FE7936"/>
    <w:rsid w:val="00FF048A"/>
    <w:rsid w:val="00FF3B42"/>
    <w:rsid w:val="00FF46C6"/>
    <w:rsid w:val="00FF61F6"/>
    <w:rsid w:val="00F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4577"/>
    <o:shapelayout v:ext="edit">
      <o:idmap v:ext="edit" data="1"/>
    </o:shapelayout>
  </w:shapeDefaults>
  <w:decimalSymbol w:val="."/>
  <w:listSeparator w:val=","/>
  <w14:docId w14:val="64A293B0"/>
  <w15:docId w15:val="{EA462400-6C39-4899-9787-22DF71A37B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27B7"/>
  </w:style>
  <w:style w:type="paragraph" w:styleId="Heading1">
    <w:name w:val="heading 1"/>
    <w:basedOn w:val="Normal"/>
    <w:next w:val="Normal"/>
    <w:link w:val="Heading1Char"/>
    <w:qFormat/>
    <w:rsid w:val="00C62A41"/>
    <w:pPr>
      <w:pageBreakBefore/>
      <w:spacing w:after="240" w:line="240" w:lineRule="auto"/>
      <w:outlineLvl w:val="0"/>
    </w:pPr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732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732D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F732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C62A41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character" w:styleId="Hyperlink">
    <w:name w:val="Hyperlink"/>
    <w:uiPriority w:val="99"/>
    <w:unhideWhenUsed/>
    <w:qFormat/>
    <w:rsid w:val="00C62A41"/>
    <w:rPr>
      <w:rFonts w:ascii="Arial" w:hAnsi="Arial"/>
      <w:color w:val="0000FF"/>
      <w:sz w:val="24"/>
      <w:u w:val="single"/>
    </w:rPr>
  </w:style>
  <w:style w:type="paragraph" w:styleId="ListParagraph">
    <w:name w:val="List Paragraph"/>
    <w:aliases w:val="NumberedList,Colorful List - Accent 11"/>
    <w:basedOn w:val="Normal"/>
    <w:link w:val="ListParagraphChar"/>
    <w:uiPriority w:val="99"/>
    <w:qFormat/>
    <w:rsid w:val="00C62A41"/>
    <w:pPr>
      <w:numPr>
        <w:numId w:val="1"/>
      </w:numPr>
      <w:spacing w:after="240" w:line="288" w:lineRule="auto"/>
      <w:contextualSpacing/>
    </w:pPr>
    <w:rPr>
      <w:rFonts w:ascii="Arial" w:eastAsia="Times New Roman" w:hAnsi="Arial" w:cs="Times New Roman"/>
      <w:color w:val="0D0D0D" w:themeColor="text1" w:themeTint="F2"/>
      <w:sz w:val="24"/>
      <w:szCs w:val="24"/>
      <w:lang w:eastAsia="en-GB"/>
    </w:rPr>
  </w:style>
  <w:style w:type="character" w:customStyle="1" w:styleId="ListParagraphChar">
    <w:name w:val="List Paragraph Char"/>
    <w:aliases w:val="NumberedList Char,Colorful List - Accent 11 Char"/>
    <w:link w:val="ListParagraph"/>
    <w:uiPriority w:val="99"/>
    <w:rsid w:val="00C62A41"/>
    <w:rPr>
      <w:rFonts w:ascii="Arial" w:eastAsia="Times New Roman" w:hAnsi="Arial" w:cs="Times New Roman"/>
      <w:color w:val="0D0D0D" w:themeColor="text1" w:themeTint="F2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073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73EFB"/>
  </w:style>
  <w:style w:type="paragraph" w:styleId="Footer">
    <w:name w:val="footer"/>
    <w:basedOn w:val="Normal"/>
    <w:link w:val="FooterChar"/>
    <w:uiPriority w:val="99"/>
    <w:unhideWhenUsed/>
    <w:rsid w:val="00073EF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73EFB"/>
  </w:style>
  <w:style w:type="paragraph" w:styleId="NormalWeb">
    <w:name w:val="Normal (Web)"/>
    <w:basedOn w:val="Normal"/>
    <w:uiPriority w:val="99"/>
    <w:unhideWhenUsed/>
    <w:rsid w:val="00B966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customStyle="1" w:styleId="TableGrid0">
    <w:name w:val="TableGrid"/>
    <w:rsid w:val="00BA7083"/>
    <w:pPr>
      <w:spacing w:after="0" w:line="240" w:lineRule="auto"/>
    </w:pPr>
    <w:rPr>
      <w:rFonts w:eastAsiaTheme="minorEastAsia"/>
      <w:sz w:val="24"/>
      <w:szCs w:val="24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Strong">
    <w:name w:val="Strong"/>
    <w:basedOn w:val="DefaultParagraphFont"/>
    <w:uiPriority w:val="22"/>
    <w:qFormat/>
    <w:rsid w:val="00560E5A"/>
    <w:rPr>
      <w:b/>
      <w:bCs/>
    </w:rPr>
  </w:style>
  <w:style w:type="character" w:customStyle="1" w:styleId="apple-converted-space">
    <w:name w:val="apple-converted-space"/>
    <w:basedOn w:val="DefaultParagraphFont"/>
    <w:rsid w:val="002E5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0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94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389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7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3691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5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81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304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7439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905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5186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6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0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1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11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02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23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62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25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6849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4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630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2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141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656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5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618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39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32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87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06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6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4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1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874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59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241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913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0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71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43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181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040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602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2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1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02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8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43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0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17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1131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893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66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5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968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135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73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36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616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975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62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8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3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80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909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116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99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26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12599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56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339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924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75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15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794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5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551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1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7025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5333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64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842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519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26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227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70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154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3408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23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168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775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67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6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503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335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59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590</Words>
  <Characters>3367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awilliams</dc:creator>
  <cp:lastModifiedBy>M Haycock</cp:lastModifiedBy>
  <cp:revision>4</cp:revision>
  <cp:lastPrinted>2019-09-30T09:41:00Z</cp:lastPrinted>
  <dcterms:created xsi:type="dcterms:W3CDTF">2024-10-24T19:16:00Z</dcterms:created>
  <dcterms:modified xsi:type="dcterms:W3CDTF">2025-10-10T20:27:00Z</dcterms:modified>
</cp:coreProperties>
</file>